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B1E6" w14:textId="77777777" w:rsidR="000F25DE" w:rsidRPr="00CD0A3B" w:rsidRDefault="000F25DE" w:rsidP="000F25DE">
      <w:pPr>
        <w:outlineLvl w:val="0"/>
        <w:rPr>
          <w:rFonts w:eastAsia="Times New Roman" w:cstheme="minorHAnsi"/>
          <w:b/>
          <w:bCs/>
          <w:color w:val="000000" w:themeColor="text1"/>
          <w:kern w:val="36"/>
          <w:sz w:val="32"/>
          <w:szCs w:val="32"/>
          <w:lang w:eastAsia="en-GB"/>
        </w:rPr>
      </w:pPr>
      <w:r w:rsidRPr="000F25DE">
        <w:rPr>
          <w:rFonts w:eastAsia="Times New Roman" w:cstheme="minorHAnsi"/>
          <w:b/>
          <w:bCs/>
          <w:color w:val="000000" w:themeColor="text1"/>
          <w:kern w:val="36"/>
          <w:sz w:val="32"/>
          <w:szCs w:val="32"/>
          <w:lang w:eastAsia="en-GB"/>
        </w:rPr>
        <w:t xml:space="preserve">Draft Pollinator Action Plan 2021-2027 </w:t>
      </w:r>
    </w:p>
    <w:p w14:paraId="4C340750" w14:textId="77777777" w:rsidR="000F25DE" w:rsidRPr="00CD0A3B" w:rsidRDefault="000F25DE" w:rsidP="000F25DE">
      <w:pPr>
        <w:outlineLvl w:val="0"/>
        <w:rPr>
          <w:rFonts w:eastAsia="Times New Roman" w:cstheme="minorHAnsi"/>
          <w:b/>
          <w:bCs/>
          <w:color w:val="000000" w:themeColor="text1"/>
          <w:kern w:val="36"/>
          <w:sz w:val="32"/>
          <w:szCs w:val="32"/>
          <w:lang w:eastAsia="en-GB"/>
        </w:rPr>
      </w:pPr>
    </w:p>
    <w:p w14:paraId="3820C9CA" w14:textId="1B7D4903" w:rsidR="000F25DE" w:rsidRPr="00CD0A3B" w:rsidRDefault="000F25DE" w:rsidP="000F25DE">
      <w:pPr>
        <w:outlineLvl w:val="0"/>
        <w:rPr>
          <w:rFonts w:eastAsia="Times New Roman" w:cstheme="minorHAnsi"/>
          <w:b/>
          <w:bCs/>
          <w:color w:val="000000" w:themeColor="text1"/>
          <w:kern w:val="36"/>
          <w:sz w:val="32"/>
          <w:szCs w:val="32"/>
          <w:lang w:eastAsia="en-GB"/>
        </w:rPr>
      </w:pPr>
      <w:r w:rsidRPr="00CD0A3B">
        <w:rPr>
          <w:rFonts w:eastAsia="Times New Roman" w:cstheme="minorHAnsi"/>
          <w:b/>
          <w:bCs/>
          <w:color w:val="000000" w:themeColor="text1"/>
          <w:kern w:val="36"/>
          <w:sz w:val="32"/>
          <w:szCs w:val="32"/>
          <w:lang w:eastAsia="en-GB"/>
        </w:rPr>
        <w:t xml:space="preserve">Riverside Community Council Response </w:t>
      </w:r>
    </w:p>
    <w:p w14:paraId="3066C50B" w14:textId="71A1FF60" w:rsidR="000F25DE" w:rsidRPr="00CD0A3B" w:rsidRDefault="000F25DE" w:rsidP="000F25DE">
      <w:pPr>
        <w:outlineLvl w:val="0"/>
        <w:rPr>
          <w:rFonts w:eastAsia="Times New Roman" w:cstheme="minorHAnsi"/>
          <w:color w:val="000000" w:themeColor="text1"/>
          <w:kern w:val="36"/>
          <w:lang w:eastAsia="en-GB"/>
        </w:rPr>
      </w:pPr>
    </w:p>
    <w:p w14:paraId="60FBA619" w14:textId="3A8181D5" w:rsidR="000F6511" w:rsidRPr="00CD0A3B" w:rsidRDefault="000F25DE" w:rsidP="001D2903">
      <w:pPr>
        <w:outlineLvl w:val="0"/>
        <w:rPr>
          <w:rFonts w:eastAsia="Times New Roman" w:cstheme="minorHAnsi"/>
          <w:color w:val="000000" w:themeColor="text1"/>
          <w:kern w:val="36"/>
          <w:lang w:eastAsia="en-GB"/>
        </w:rPr>
      </w:pPr>
      <w:r w:rsidRPr="00CD0A3B">
        <w:rPr>
          <w:rFonts w:eastAsia="Times New Roman" w:cstheme="minorHAnsi"/>
          <w:color w:val="000000" w:themeColor="text1"/>
          <w:kern w:val="36"/>
          <w:lang w:eastAsia="en-GB"/>
        </w:rPr>
        <w:t>Riverside Community Council is very encouraged by the publication of the draft Pollinator Action Plan</w:t>
      </w:r>
      <w:r w:rsidR="00CE7A60" w:rsidRPr="00CD0A3B">
        <w:rPr>
          <w:rFonts w:eastAsia="Times New Roman" w:cstheme="minorHAnsi"/>
          <w:color w:val="000000" w:themeColor="text1"/>
          <w:kern w:val="36"/>
          <w:lang w:eastAsia="en-GB"/>
        </w:rPr>
        <w:t>.</w:t>
      </w:r>
      <w:r w:rsidRPr="00CD0A3B">
        <w:rPr>
          <w:rFonts w:eastAsia="Times New Roman" w:cstheme="minorHAnsi"/>
          <w:color w:val="000000" w:themeColor="text1"/>
          <w:kern w:val="36"/>
          <w:lang w:eastAsia="en-GB"/>
        </w:rPr>
        <w:t xml:space="preserve"> Both </w:t>
      </w:r>
      <w:r w:rsidR="00CE7A60" w:rsidRPr="00CD0A3B">
        <w:rPr>
          <w:rFonts w:eastAsia="Times New Roman" w:cstheme="minorHAnsi"/>
          <w:color w:val="000000" w:themeColor="text1"/>
          <w:kern w:val="36"/>
          <w:lang w:eastAsia="en-GB"/>
        </w:rPr>
        <w:t xml:space="preserve">this, and the Alive with Nature plan, </w:t>
      </w:r>
      <w:r w:rsidR="000F6511" w:rsidRPr="00CD0A3B">
        <w:rPr>
          <w:rFonts w:eastAsia="Times New Roman" w:cstheme="minorHAnsi"/>
          <w:color w:val="000000" w:themeColor="text1"/>
          <w:kern w:val="36"/>
          <w:lang w:eastAsia="en-GB"/>
        </w:rPr>
        <w:t>demonstrate Stirling Council’s recognition of the climate emergency, the biodiversity crisis, and the urgent need to act.</w:t>
      </w:r>
    </w:p>
    <w:p w14:paraId="30243AD2" w14:textId="77777777" w:rsidR="000F6511" w:rsidRPr="00CD0A3B" w:rsidRDefault="000F6511" w:rsidP="001D2903">
      <w:pPr>
        <w:outlineLvl w:val="0"/>
        <w:rPr>
          <w:rFonts w:eastAsia="Times New Roman" w:cstheme="minorHAnsi"/>
          <w:color w:val="000000" w:themeColor="text1"/>
          <w:kern w:val="36"/>
          <w:lang w:eastAsia="en-GB"/>
        </w:rPr>
      </w:pPr>
    </w:p>
    <w:p w14:paraId="2F1D400D" w14:textId="4719A056" w:rsidR="007A334E" w:rsidRPr="00CD0A3B" w:rsidRDefault="000F6511" w:rsidP="001D2903">
      <w:pPr>
        <w:outlineLvl w:val="0"/>
        <w:rPr>
          <w:rFonts w:eastAsia="Times New Roman" w:cstheme="minorHAnsi"/>
          <w:color w:val="000000" w:themeColor="text1"/>
          <w:kern w:val="36"/>
          <w:lang w:eastAsia="en-GB"/>
        </w:rPr>
      </w:pPr>
      <w:r w:rsidRPr="00CD0A3B">
        <w:rPr>
          <w:rFonts w:eastAsia="Times New Roman" w:cstheme="minorHAnsi"/>
          <w:color w:val="000000" w:themeColor="text1"/>
          <w:kern w:val="36"/>
          <w:lang w:eastAsia="en-GB"/>
        </w:rPr>
        <w:t xml:space="preserve">There are many </w:t>
      </w:r>
      <w:r w:rsidR="00CE7A60" w:rsidRPr="00CD0A3B">
        <w:rPr>
          <w:rFonts w:eastAsia="Times New Roman" w:cstheme="minorHAnsi"/>
          <w:color w:val="000000" w:themeColor="text1"/>
          <w:kern w:val="36"/>
          <w:lang w:eastAsia="en-GB"/>
        </w:rPr>
        <w:t xml:space="preserve">extremely positive </w:t>
      </w:r>
      <w:r w:rsidRPr="00CD0A3B">
        <w:rPr>
          <w:rFonts w:eastAsia="Times New Roman" w:cstheme="minorHAnsi"/>
          <w:color w:val="000000" w:themeColor="text1"/>
          <w:kern w:val="36"/>
          <w:lang w:eastAsia="en-GB"/>
        </w:rPr>
        <w:t xml:space="preserve">aspects to the pollinator strategy. It is rich in quality </w:t>
      </w:r>
      <w:r w:rsidR="00CE7A60" w:rsidRPr="00CD0A3B">
        <w:rPr>
          <w:rFonts w:eastAsia="Times New Roman" w:cstheme="minorHAnsi"/>
          <w:color w:val="000000" w:themeColor="text1"/>
          <w:kern w:val="36"/>
          <w:lang w:eastAsia="en-GB"/>
        </w:rPr>
        <w:t>aims and objectives</w:t>
      </w:r>
      <w:r w:rsidRPr="00CD0A3B">
        <w:rPr>
          <w:rFonts w:eastAsia="Times New Roman" w:cstheme="minorHAnsi"/>
          <w:color w:val="000000" w:themeColor="text1"/>
          <w:kern w:val="36"/>
          <w:lang w:eastAsia="en-GB"/>
        </w:rPr>
        <w:t xml:space="preserve"> regarding increasing </w:t>
      </w:r>
      <w:r w:rsidR="00CE7A60" w:rsidRPr="00CD0A3B">
        <w:rPr>
          <w:rFonts w:eastAsia="Times New Roman" w:cstheme="minorHAnsi"/>
          <w:color w:val="000000" w:themeColor="text1"/>
          <w:kern w:val="36"/>
          <w:lang w:eastAsia="en-GB"/>
        </w:rPr>
        <w:t xml:space="preserve">pollinator plants, increasing, and maximising the value of </w:t>
      </w:r>
      <w:r w:rsidRPr="00CD0A3B">
        <w:rPr>
          <w:rFonts w:eastAsia="Times New Roman" w:cstheme="minorHAnsi"/>
          <w:color w:val="000000" w:themeColor="text1"/>
          <w:kern w:val="36"/>
          <w:lang w:eastAsia="en-GB"/>
        </w:rPr>
        <w:t xml:space="preserve">greenspace, </w:t>
      </w:r>
      <w:r w:rsidR="00CE7A60" w:rsidRPr="00CD0A3B">
        <w:rPr>
          <w:rFonts w:eastAsia="Times New Roman" w:cstheme="minorHAnsi"/>
          <w:color w:val="000000" w:themeColor="text1"/>
          <w:kern w:val="36"/>
          <w:lang w:eastAsia="en-GB"/>
        </w:rPr>
        <w:t xml:space="preserve">promoting biodiversity </w:t>
      </w:r>
      <w:proofErr w:type="gramStart"/>
      <w:r w:rsidR="00CE7A60" w:rsidRPr="00CD0A3B">
        <w:rPr>
          <w:rFonts w:eastAsia="Times New Roman" w:cstheme="minorHAnsi"/>
          <w:color w:val="000000" w:themeColor="text1"/>
          <w:kern w:val="36"/>
          <w:lang w:eastAsia="en-GB"/>
        </w:rPr>
        <w:t>corridors</w:t>
      </w:r>
      <w:proofErr w:type="gramEnd"/>
      <w:r w:rsidR="00CE7A60" w:rsidRPr="00CD0A3B">
        <w:rPr>
          <w:rFonts w:eastAsia="Times New Roman" w:cstheme="minorHAnsi"/>
          <w:color w:val="000000" w:themeColor="text1"/>
          <w:kern w:val="36"/>
          <w:lang w:eastAsia="en-GB"/>
        </w:rPr>
        <w:t xml:space="preserve"> and building knowledge and understanding. A key theme of involving Stirling people </w:t>
      </w:r>
      <w:r w:rsidR="00CD0A3B">
        <w:rPr>
          <w:rFonts w:eastAsia="Times New Roman" w:cstheme="minorHAnsi"/>
          <w:color w:val="000000" w:themeColor="text1"/>
          <w:kern w:val="36"/>
          <w:lang w:eastAsia="en-GB"/>
        </w:rPr>
        <w:t xml:space="preserve">at all levels from the grassroots upwards </w:t>
      </w:r>
      <w:r w:rsidR="00CE7A60" w:rsidRPr="00CD0A3B">
        <w:rPr>
          <w:rFonts w:eastAsia="Times New Roman" w:cstheme="minorHAnsi"/>
          <w:color w:val="000000" w:themeColor="text1"/>
          <w:kern w:val="36"/>
          <w:lang w:eastAsia="en-GB"/>
        </w:rPr>
        <w:t xml:space="preserve">is also commendable and necessary. Riverside Community Council </w:t>
      </w:r>
      <w:r w:rsidR="007A334E" w:rsidRPr="00CD0A3B">
        <w:rPr>
          <w:rFonts w:eastAsia="Times New Roman" w:cstheme="minorHAnsi"/>
          <w:color w:val="000000" w:themeColor="text1"/>
          <w:kern w:val="36"/>
          <w:lang w:eastAsia="en-GB"/>
        </w:rPr>
        <w:t xml:space="preserve">would like to hold onto all these positive aspects but </w:t>
      </w:r>
      <w:r w:rsidR="00536C49">
        <w:rPr>
          <w:rFonts w:eastAsia="Times New Roman" w:cstheme="minorHAnsi"/>
          <w:color w:val="000000" w:themeColor="text1"/>
          <w:kern w:val="36"/>
          <w:lang w:eastAsia="en-GB"/>
        </w:rPr>
        <w:t>has also</w:t>
      </w:r>
      <w:r w:rsidR="007A334E" w:rsidRPr="00CD0A3B">
        <w:rPr>
          <w:rFonts w:eastAsia="Times New Roman" w:cstheme="minorHAnsi"/>
          <w:color w:val="000000" w:themeColor="text1"/>
          <w:kern w:val="36"/>
          <w:lang w:eastAsia="en-GB"/>
        </w:rPr>
        <w:t xml:space="preserve"> noted some areas </w:t>
      </w:r>
      <w:r w:rsidR="00536C49">
        <w:rPr>
          <w:rFonts w:eastAsia="Times New Roman" w:cstheme="minorHAnsi"/>
          <w:color w:val="000000" w:themeColor="text1"/>
          <w:kern w:val="36"/>
          <w:lang w:eastAsia="en-GB"/>
        </w:rPr>
        <w:t>where the</w:t>
      </w:r>
      <w:r w:rsidR="007A334E" w:rsidRPr="00CD0A3B">
        <w:rPr>
          <w:rFonts w:eastAsia="Times New Roman" w:cstheme="minorHAnsi"/>
          <w:color w:val="000000" w:themeColor="text1"/>
          <w:kern w:val="36"/>
          <w:lang w:eastAsia="en-GB"/>
        </w:rPr>
        <w:t xml:space="preserve"> plan lack</w:t>
      </w:r>
      <w:r w:rsidR="00536C49">
        <w:rPr>
          <w:rFonts w:eastAsia="Times New Roman" w:cstheme="minorHAnsi"/>
          <w:color w:val="000000" w:themeColor="text1"/>
          <w:kern w:val="36"/>
          <w:lang w:eastAsia="en-GB"/>
        </w:rPr>
        <w:t>s</w:t>
      </w:r>
      <w:r w:rsidR="007A334E" w:rsidRPr="00CD0A3B">
        <w:rPr>
          <w:rFonts w:eastAsia="Times New Roman" w:cstheme="minorHAnsi"/>
          <w:color w:val="000000" w:themeColor="text1"/>
          <w:kern w:val="36"/>
          <w:lang w:eastAsia="en-GB"/>
        </w:rPr>
        <w:t xml:space="preserve"> sufficient detail.</w:t>
      </w:r>
    </w:p>
    <w:p w14:paraId="5688017A" w14:textId="77777777" w:rsidR="007A334E" w:rsidRPr="00CD0A3B" w:rsidRDefault="007A334E" w:rsidP="001D2903">
      <w:pPr>
        <w:outlineLvl w:val="0"/>
        <w:rPr>
          <w:rFonts w:eastAsia="Times New Roman" w:cstheme="minorHAnsi"/>
          <w:color w:val="000000" w:themeColor="text1"/>
          <w:kern w:val="36"/>
          <w:lang w:eastAsia="en-GB"/>
        </w:rPr>
      </w:pPr>
    </w:p>
    <w:p w14:paraId="73694AD3" w14:textId="77777777" w:rsidR="007A334E" w:rsidRPr="00536C49" w:rsidRDefault="007A334E" w:rsidP="001D2903">
      <w:pPr>
        <w:outlineLvl w:val="0"/>
        <w:rPr>
          <w:rFonts w:eastAsia="Times New Roman" w:cstheme="minorHAnsi"/>
          <w:b/>
          <w:bCs/>
          <w:color w:val="000000" w:themeColor="text1"/>
          <w:kern w:val="36"/>
          <w:lang w:eastAsia="en-GB"/>
        </w:rPr>
      </w:pPr>
      <w:r w:rsidRPr="00536C49">
        <w:rPr>
          <w:rFonts w:eastAsia="Times New Roman" w:cstheme="minorHAnsi"/>
          <w:b/>
          <w:bCs/>
          <w:color w:val="000000" w:themeColor="text1"/>
          <w:kern w:val="36"/>
          <w:lang w:eastAsia="en-GB"/>
        </w:rPr>
        <w:t>Resources</w:t>
      </w:r>
    </w:p>
    <w:p w14:paraId="26B45F72" w14:textId="77777777" w:rsidR="007A334E" w:rsidRPr="00CD0A3B" w:rsidRDefault="007A334E" w:rsidP="001D2903">
      <w:pPr>
        <w:outlineLvl w:val="0"/>
        <w:rPr>
          <w:rFonts w:eastAsia="Times New Roman" w:cstheme="minorHAnsi"/>
          <w:color w:val="000000" w:themeColor="text1"/>
          <w:kern w:val="36"/>
          <w:lang w:eastAsia="en-GB"/>
        </w:rPr>
      </w:pPr>
    </w:p>
    <w:p w14:paraId="0521A6FF" w14:textId="77777777" w:rsidR="00536C49" w:rsidRDefault="007A334E" w:rsidP="001D2903">
      <w:pPr>
        <w:outlineLvl w:val="0"/>
        <w:rPr>
          <w:rFonts w:eastAsia="Times New Roman" w:cstheme="minorHAnsi"/>
          <w:color w:val="000000" w:themeColor="text1"/>
          <w:kern w:val="36"/>
          <w:lang w:eastAsia="en-GB"/>
        </w:rPr>
      </w:pPr>
      <w:r w:rsidRPr="00CD0A3B">
        <w:rPr>
          <w:rFonts w:eastAsia="Times New Roman" w:cstheme="minorHAnsi"/>
          <w:color w:val="000000" w:themeColor="text1"/>
          <w:kern w:val="36"/>
          <w:lang w:eastAsia="en-GB"/>
        </w:rPr>
        <w:t xml:space="preserve">The question of resources </w:t>
      </w:r>
      <w:r w:rsidR="00536C49">
        <w:rPr>
          <w:rFonts w:eastAsia="Times New Roman" w:cstheme="minorHAnsi"/>
          <w:color w:val="000000" w:themeColor="text1"/>
          <w:kern w:val="36"/>
          <w:lang w:eastAsia="en-GB"/>
        </w:rPr>
        <w:t xml:space="preserve">to </w:t>
      </w:r>
      <w:proofErr w:type="gramStart"/>
      <w:r w:rsidR="00536C49">
        <w:rPr>
          <w:rFonts w:eastAsia="Times New Roman" w:cstheme="minorHAnsi"/>
          <w:color w:val="000000" w:themeColor="text1"/>
          <w:kern w:val="36"/>
          <w:lang w:eastAsia="en-GB"/>
        </w:rPr>
        <w:t>effect</w:t>
      </w:r>
      <w:proofErr w:type="gramEnd"/>
      <w:r w:rsidR="00536C49">
        <w:rPr>
          <w:rFonts w:eastAsia="Times New Roman" w:cstheme="minorHAnsi"/>
          <w:color w:val="000000" w:themeColor="text1"/>
          <w:kern w:val="36"/>
          <w:lang w:eastAsia="en-GB"/>
        </w:rPr>
        <w:t xml:space="preserve"> the plan is not addressed.  </w:t>
      </w:r>
      <w:r w:rsidRPr="00CD0A3B">
        <w:rPr>
          <w:rFonts w:eastAsia="Times New Roman" w:cstheme="minorHAnsi"/>
          <w:color w:val="000000" w:themeColor="text1"/>
          <w:kern w:val="36"/>
          <w:lang w:eastAsia="en-GB"/>
        </w:rPr>
        <w:t>For example, what funding is allocated for community engagement, for re-wilding</w:t>
      </w:r>
      <w:r w:rsidR="00536C49">
        <w:rPr>
          <w:rFonts w:eastAsia="Times New Roman" w:cstheme="minorHAnsi"/>
          <w:color w:val="000000" w:themeColor="text1"/>
          <w:kern w:val="36"/>
          <w:lang w:eastAsia="en-GB"/>
        </w:rPr>
        <w:t>, for</w:t>
      </w:r>
      <w:r w:rsidRPr="00CD0A3B">
        <w:rPr>
          <w:rFonts w:eastAsia="Times New Roman" w:cstheme="minorHAnsi"/>
          <w:color w:val="000000" w:themeColor="text1"/>
          <w:kern w:val="36"/>
          <w:lang w:eastAsia="en-GB"/>
        </w:rPr>
        <w:t xml:space="preserve"> extra tree planting, education, and awareness etc.</w:t>
      </w:r>
      <w:r w:rsidR="00927CC8" w:rsidRPr="00CD0A3B">
        <w:rPr>
          <w:rFonts w:eastAsia="Times New Roman" w:cstheme="minorHAnsi"/>
          <w:color w:val="000000" w:themeColor="text1"/>
          <w:kern w:val="36"/>
          <w:lang w:eastAsia="en-GB"/>
        </w:rPr>
        <w:t xml:space="preserve"> </w:t>
      </w:r>
    </w:p>
    <w:p w14:paraId="439BE9D6" w14:textId="77777777" w:rsidR="00536C49" w:rsidRDefault="00536C49" w:rsidP="001D2903">
      <w:pPr>
        <w:outlineLvl w:val="0"/>
        <w:rPr>
          <w:rFonts w:eastAsia="Times New Roman" w:cstheme="minorHAnsi"/>
          <w:color w:val="000000" w:themeColor="text1"/>
          <w:kern w:val="36"/>
          <w:lang w:eastAsia="en-GB"/>
        </w:rPr>
      </w:pPr>
    </w:p>
    <w:p w14:paraId="1EF79634" w14:textId="4D4887A6" w:rsidR="00927CC8" w:rsidRPr="00CD0A3B" w:rsidRDefault="00927CC8" w:rsidP="001D2903">
      <w:pPr>
        <w:outlineLvl w:val="0"/>
        <w:rPr>
          <w:rFonts w:eastAsia="Times New Roman" w:cstheme="minorHAnsi"/>
          <w:color w:val="000000" w:themeColor="text1"/>
          <w:kern w:val="36"/>
          <w:lang w:eastAsia="en-GB"/>
        </w:rPr>
      </w:pPr>
      <w:r w:rsidRPr="00CD0A3B">
        <w:rPr>
          <w:rFonts w:eastAsia="Times New Roman" w:cstheme="minorHAnsi"/>
          <w:color w:val="000000" w:themeColor="text1"/>
          <w:kern w:val="36"/>
          <w:lang w:eastAsia="en-GB"/>
        </w:rPr>
        <w:t>For the plan</w:t>
      </w:r>
      <w:r w:rsidR="00536C49">
        <w:rPr>
          <w:rFonts w:eastAsia="Times New Roman" w:cstheme="minorHAnsi"/>
          <w:color w:val="000000" w:themeColor="text1"/>
          <w:kern w:val="36"/>
          <w:lang w:eastAsia="en-GB"/>
        </w:rPr>
        <w:t>s</w:t>
      </w:r>
      <w:r w:rsidRPr="00CD0A3B">
        <w:rPr>
          <w:rFonts w:eastAsia="Times New Roman" w:cstheme="minorHAnsi"/>
          <w:color w:val="000000" w:themeColor="text1"/>
          <w:kern w:val="36"/>
          <w:lang w:eastAsia="en-GB"/>
        </w:rPr>
        <w:t xml:space="preserve"> to be effective it will require wider and different levels of engagement, including with grassroots organisations, non-governmental organisations and businesses in a way that has no precedent. There is no mention of resources for this crosscutting engagement work or incentives.</w:t>
      </w:r>
    </w:p>
    <w:p w14:paraId="31E9CF50" w14:textId="71C30075" w:rsidR="00927CC8" w:rsidRPr="00CD0A3B" w:rsidRDefault="00927CC8" w:rsidP="001D2903">
      <w:pPr>
        <w:outlineLvl w:val="0"/>
        <w:rPr>
          <w:rFonts w:eastAsia="Times New Roman" w:cstheme="minorHAnsi"/>
          <w:color w:val="000000" w:themeColor="text1"/>
          <w:kern w:val="36"/>
          <w:lang w:eastAsia="en-GB"/>
        </w:rPr>
      </w:pPr>
    </w:p>
    <w:p w14:paraId="60F584E2" w14:textId="4ED0A149" w:rsidR="00927CC8" w:rsidRPr="00536C49" w:rsidRDefault="00927CC8" w:rsidP="001D2903">
      <w:pPr>
        <w:outlineLvl w:val="0"/>
        <w:rPr>
          <w:rFonts w:eastAsia="Times New Roman" w:cstheme="minorHAnsi"/>
          <w:b/>
          <w:bCs/>
          <w:color w:val="000000" w:themeColor="text1"/>
          <w:kern w:val="36"/>
          <w:lang w:eastAsia="en-GB"/>
        </w:rPr>
      </w:pPr>
      <w:r w:rsidRPr="00536C49">
        <w:rPr>
          <w:rFonts w:eastAsia="Times New Roman" w:cstheme="minorHAnsi"/>
          <w:b/>
          <w:bCs/>
          <w:color w:val="000000" w:themeColor="text1"/>
          <w:kern w:val="36"/>
          <w:lang w:eastAsia="en-GB"/>
        </w:rPr>
        <w:t>Voluntarism</w:t>
      </w:r>
    </w:p>
    <w:p w14:paraId="34C84B55" w14:textId="02FEBF3E" w:rsidR="00927CC8" w:rsidRPr="00CD0A3B" w:rsidRDefault="00927CC8" w:rsidP="001D2903">
      <w:pPr>
        <w:outlineLvl w:val="0"/>
        <w:rPr>
          <w:rFonts w:eastAsia="Times New Roman" w:cstheme="minorHAnsi"/>
          <w:color w:val="000000" w:themeColor="text1"/>
          <w:kern w:val="36"/>
          <w:lang w:eastAsia="en-GB"/>
        </w:rPr>
      </w:pPr>
    </w:p>
    <w:p w14:paraId="01FB6C51" w14:textId="79E11166" w:rsidR="00927CC8" w:rsidRPr="00CD0A3B" w:rsidRDefault="00536C49" w:rsidP="001D2903">
      <w:pPr>
        <w:outlineLvl w:val="0"/>
        <w:rPr>
          <w:rFonts w:eastAsia="Times New Roman" w:cstheme="minorHAnsi"/>
          <w:color w:val="000000" w:themeColor="text1"/>
          <w:kern w:val="36"/>
          <w:lang w:eastAsia="en-GB"/>
        </w:rPr>
      </w:pPr>
      <w:r>
        <w:rPr>
          <w:rFonts w:eastAsia="Times New Roman" w:cstheme="minorHAnsi"/>
          <w:color w:val="000000" w:themeColor="text1"/>
          <w:kern w:val="36"/>
          <w:lang w:eastAsia="en-GB"/>
        </w:rPr>
        <w:t>Related to the above, t</w:t>
      </w:r>
      <w:r w:rsidR="00927CC8" w:rsidRPr="00CD0A3B">
        <w:rPr>
          <w:rFonts w:eastAsia="Times New Roman" w:cstheme="minorHAnsi"/>
          <w:color w:val="000000" w:themeColor="text1"/>
          <w:kern w:val="36"/>
          <w:lang w:eastAsia="en-GB"/>
        </w:rPr>
        <w:t xml:space="preserve">he plan will rely heavily on volunteers carrying out some of the work, including monitoring. </w:t>
      </w:r>
      <w:r>
        <w:rPr>
          <w:rFonts w:eastAsia="Times New Roman" w:cstheme="minorHAnsi"/>
          <w:color w:val="000000" w:themeColor="text1"/>
          <w:kern w:val="36"/>
          <w:lang w:eastAsia="en-GB"/>
        </w:rPr>
        <w:t>M</w:t>
      </w:r>
      <w:r w:rsidR="00927CC8" w:rsidRPr="00CD0A3B">
        <w:rPr>
          <w:rFonts w:eastAsia="Times New Roman" w:cstheme="minorHAnsi"/>
          <w:color w:val="000000" w:themeColor="text1"/>
          <w:kern w:val="36"/>
          <w:lang w:eastAsia="en-GB"/>
        </w:rPr>
        <w:t>ore detail and a conception of how sustainable this can be</w:t>
      </w:r>
      <w:r>
        <w:rPr>
          <w:rFonts w:eastAsia="Times New Roman" w:cstheme="minorHAnsi"/>
          <w:color w:val="000000" w:themeColor="text1"/>
          <w:kern w:val="36"/>
          <w:lang w:eastAsia="en-GB"/>
        </w:rPr>
        <w:t xml:space="preserve"> in the absence of resources being allocated is needed. </w:t>
      </w:r>
      <w:r w:rsidR="00927CC8" w:rsidRPr="00CD0A3B">
        <w:rPr>
          <w:rFonts w:eastAsia="Times New Roman" w:cstheme="minorHAnsi"/>
          <w:color w:val="000000" w:themeColor="text1"/>
          <w:kern w:val="36"/>
          <w:lang w:eastAsia="en-GB"/>
        </w:rPr>
        <w:t xml:space="preserve"> What contingencies are there to keep the momentum going?</w:t>
      </w:r>
      <w:r w:rsidR="003109AF" w:rsidRPr="00CD0A3B">
        <w:rPr>
          <w:rFonts w:eastAsia="Times New Roman" w:cstheme="minorHAnsi"/>
          <w:color w:val="000000" w:themeColor="text1"/>
          <w:kern w:val="36"/>
          <w:lang w:eastAsia="en-GB"/>
        </w:rPr>
        <w:t xml:space="preserve"> What resources, training, oversight, incentives etc are needed. There are </w:t>
      </w:r>
      <w:r>
        <w:rPr>
          <w:rFonts w:eastAsia="Times New Roman" w:cstheme="minorHAnsi"/>
          <w:color w:val="000000" w:themeColor="text1"/>
          <w:kern w:val="36"/>
          <w:lang w:eastAsia="en-GB"/>
        </w:rPr>
        <w:t xml:space="preserve">also </w:t>
      </w:r>
      <w:r w:rsidR="003109AF" w:rsidRPr="00CD0A3B">
        <w:rPr>
          <w:rFonts w:eastAsia="Times New Roman" w:cstheme="minorHAnsi"/>
          <w:color w:val="000000" w:themeColor="text1"/>
          <w:kern w:val="36"/>
          <w:lang w:eastAsia="en-GB"/>
        </w:rPr>
        <w:t>some questions around relying on voluntary effort to achieve key and/or statutory goals.</w:t>
      </w:r>
    </w:p>
    <w:p w14:paraId="0D8089A2" w14:textId="172CC70C" w:rsidR="003109AF" w:rsidRPr="00CD0A3B" w:rsidRDefault="003109AF" w:rsidP="001D2903">
      <w:pPr>
        <w:outlineLvl w:val="0"/>
        <w:rPr>
          <w:rFonts w:eastAsia="Times New Roman" w:cstheme="minorHAnsi"/>
          <w:color w:val="000000" w:themeColor="text1"/>
          <w:kern w:val="36"/>
          <w:lang w:eastAsia="en-GB"/>
        </w:rPr>
      </w:pPr>
    </w:p>
    <w:p w14:paraId="2BDCDDDE" w14:textId="2FCF3094" w:rsidR="003109AF" w:rsidRPr="00536C49" w:rsidRDefault="003109AF" w:rsidP="001D2903">
      <w:pPr>
        <w:outlineLvl w:val="0"/>
        <w:rPr>
          <w:rFonts w:eastAsia="Times New Roman" w:cstheme="minorHAnsi"/>
          <w:b/>
          <w:bCs/>
          <w:color w:val="000000" w:themeColor="text1"/>
          <w:kern w:val="36"/>
          <w:lang w:eastAsia="en-GB"/>
        </w:rPr>
      </w:pPr>
      <w:r w:rsidRPr="00536C49">
        <w:rPr>
          <w:rFonts w:eastAsia="Times New Roman" w:cstheme="minorHAnsi"/>
          <w:b/>
          <w:bCs/>
          <w:color w:val="000000" w:themeColor="text1"/>
          <w:kern w:val="36"/>
          <w:lang w:eastAsia="en-GB"/>
        </w:rPr>
        <w:t>Advice and leadership</w:t>
      </w:r>
    </w:p>
    <w:p w14:paraId="3A877522" w14:textId="79A56B3F" w:rsidR="003109AF" w:rsidRPr="00CD0A3B" w:rsidRDefault="003109AF" w:rsidP="001D2903">
      <w:pPr>
        <w:outlineLvl w:val="0"/>
        <w:rPr>
          <w:rFonts w:eastAsia="Times New Roman" w:cstheme="minorHAnsi"/>
          <w:color w:val="000000" w:themeColor="text1"/>
          <w:kern w:val="36"/>
          <w:lang w:eastAsia="en-GB"/>
        </w:rPr>
      </w:pPr>
    </w:p>
    <w:p w14:paraId="5A103E2E" w14:textId="4751C207" w:rsidR="003109AF" w:rsidRPr="00CD0A3B" w:rsidRDefault="003109AF" w:rsidP="001D2903">
      <w:pPr>
        <w:outlineLvl w:val="0"/>
        <w:rPr>
          <w:rFonts w:eastAsia="Times New Roman" w:cstheme="minorHAnsi"/>
          <w:color w:val="000000" w:themeColor="text1"/>
          <w:kern w:val="36"/>
          <w:lang w:eastAsia="en-GB"/>
        </w:rPr>
      </w:pPr>
      <w:r w:rsidRPr="00CD0A3B">
        <w:rPr>
          <w:rFonts w:eastAsia="Times New Roman" w:cstheme="minorHAnsi"/>
          <w:color w:val="000000" w:themeColor="text1"/>
          <w:kern w:val="36"/>
          <w:lang w:eastAsia="en-GB"/>
        </w:rPr>
        <w:t xml:space="preserve">The council is a locus for expertise but the assertion </w:t>
      </w:r>
      <w:r w:rsidR="00536C49">
        <w:rPr>
          <w:rFonts w:eastAsia="Times New Roman" w:cstheme="minorHAnsi"/>
          <w:color w:val="000000" w:themeColor="text1"/>
          <w:kern w:val="36"/>
          <w:lang w:eastAsia="en-GB"/>
        </w:rPr>
        <w:t>the</w:t>
      </w:r>
      <w:r w:rsidRPr="00CD0A3B">
        <w:rPr>
          <w:rFonts w:eastAsia="Times New Roman" w:cstheme="minorHAnsi"/>
          <w:color w:val="000000" w:themeColor="text1"/>
          <w:kern w:val="36"/>
          <w:lang w:eastAsia="en-GB"/>
        </w:rPr>
        <w:t xml:space="preserve"> council </w:t>
      </w:r>
      <w:r w:rsidR="00536C49">
        <w:rPr>
          <w:rFonts w:eastAsia="Times New Roman" w:cstheme="minorHAnsi"/>
          <w:color w:val="000000" w:themeColor="text1"/>
          <w:kern w:val="36"/>
          <w:lang w:eastAsia="en-GB"/>
        </w:rPr>
        <w:t>can</w:t>
      </w:r>
      <w:r w:rsidRPr="00CD0A3B">
        <w:rPr>
          <w:rFonts w:eastAsia="Times New Roman" w:cstheme="minorHAnsi"/>
          <w:color w:val="000000" w:themeColor="text1"/>
          <w:kern w:val="36"/>
          <w:lang w:eastAsia="en-GB"/>
        </w:rPr>
        <w:t xml:space="preserve"> offer advice and leadership to local communities and businesses </w:t>
      </w:r>
      <w:r w:rsidR="00536C49">
        <w:rPr>
          <w:rFonts w:eastAsia="Times New Roman" w:cstheme="minorHAnsi"/>
          <w:color w:val="000000" w:themeColor="text1"/>
          <w:kern w:val="36"/>
          <w:lang w:eastAsia="en-GB"/>
        </w:rPr>
        <w:t>is questionable in the current climate</w:t>
      </w:r>
      <w:r w:rsidRPr="00CD0A3B">
        <w:rPr>
          <w:rFonts w:eastAsia="Times New Roman" w:cstheme="minorHAnsi"/>
          <w:color w:val="000000" w:themeColor="text1"/>
          <w:kern w:val="36"/>
          <w:lang w:eastAsia="en-GB"/>
        </w:rPr>
        <w:t>. The food growing strategy which is a statutory requirement was late and not consulted upon which raises the question of whether the council has sufficient resources to achieve the plan. Are there any plans to outsource or commission support from environmental organisations and the third sector?</w:t>
      </w:r>
    </w:p>
    <w:p w14:paraId="49170132" w14:textId="163D338C" w:rsidR="003109AF" w:rsidRPr="00CD0A3B" w:rsidRDefault="003109AF" w:rsidP="001D2903">
      <w:pPr>
        <w:outlineLvl w:val="0"/>
        <w:rPr>
          <w:rFonts w:eastAsia="Times New Roman" w:cstheme="minorHAnsi"/>
          <w:color w:val="000000" w:themeColor="text1"/>
          <w:kern w:val="36"/>
          <w:lang w:eastAsia="en-GB"/>
        </w:rPr>
      </w:pPr>
    </w:p>
    <w:p w14:paraId="44EF4718" w14:textId="737A38DC" w:rsidR="003109AF" w:rsidRPr="00536C49" w:rsidRDefault="003109AF" w:rsidP="001D2903">
      <w:pPr>
        <w:outlineLvl w:val="0"/>
        <w:rPr>
          <w:rFonts w:eastAsia="Times New Roman" w:cstheme="minorHAnsi"/>
          <w:b/>
          <w:bCs/>
          <w:color w:val="000000" w:themeColor="text1"/>
          <w:kern w:val="36"/>
          <w:lang w:eastAsia="en-GB"/>
        </w:rPr>
      </w:pPr>
      <w:r w:rsidRPr="00536C49">
        <w:rPr>
          <w:rFonts w:eastAsia="Times New Roman" w:cstheme="minorHAnsi"/>
          <w:b/>
          <w:bCs/>
          <w:color w:val="000000" w:themeColor="text1"/>
          <w:kern w:val="36"/>
          <w:lang w:eastAsia="en-GB"/>
        </w:rPr>
        <w:t>Public Private interface and auditing:</w:t>
      </w:r>
    </w:p>
    <w:p w14:paraId="7139AA7B" w14:textId="4C4E26B2" w:rsidR="003109AF" w:rsidRPr="00CD0A3B" w:rsidRDefault="003109AF" w:rsidP="001D2903">
      <w:pPr>
        <w:outlineLvl w:val="0"/>
        <w:rPr>
          <w:rFonts w:eastAsia="Times New Roman" w:cstheme="minorHAnsi"/>
          <w:color w:val="000000" w:themeColor="text1"/>
          <w:kern w:val="36"/>
          <w:lang w:eastAsia="en-GB"/>
        </w:rPr>
      </w:pPr>
    </w:p>
    <w:p w14:paraId="1598524A" w14:textId="261CA3C9" w:rsidR="003109AF" w:rsidRPr="00CD0A3B" w:rsidRDefault="003109AF" w:rsidP="001D2903">
      <w:pPr>
        <w:outlineLvl w:val="0"/>
        <w:rPr>
          <w:rFonts w:eastAsia="Times New Roman" w:cstheme="minorHAnsi"/>
          <w:color w:val="000000" w:themeColor="text1"/>
          <w:kern w:val="36"/>
          <w:lang w:eastAsia="en-GB"/>
        </w:rPr>
      </w:pPr>
      <w:r w:rsidRPr="00CD0A3B">
        <w:rPr>
          <w:rFonts w:eastAsia="Times New Roman" w:cstheme="minorHAnsi"/>
          <w:color w:val="000000" w:themeColor="text1"/>
          <w:kern w:val="36"/>
          <w:lang w:eastAsia="en-GB"/>
        </w:rPr>
        <w:lastRenderedPageBreak/>
        <w:t xml:space="preserve">To be effective public and private landowners must work together, including in the establishment of habitat and pollinator corridors. The council has a clear remit </w:t>
      </w:r>
      <w:r w:rsidR="00536C49">
        <w:rPr>
          <w:rFonts w:eastAsia="Times New Roman" w:cstheme="minorHAnsi"/>
          <w:color w:val="000000" w:themeColor="text1"/>
          <w:kern w:val="36"/>
          <w:lang w:eastAsia="en-GB"/>
        </w:rPr>
        <w:t>t</w:t>
      </w:r>
      <w:r w:rsidRPr="00CD0A3B">
        <w:rPr>
          <w:rFonts w:eastAsia="Times New Roman" w:cstheme="minorHAnsi"/>
          <w:color w:val="000000" w:themeColor="text1"/>
          <w:kern w:val="36"/>
          <w:lang w:eastAsia="en-GB"/>
        </w:rPr>
        <w:t>o manage and to lead on council owned and managed land, including with its lease holders</w:t>
      </w:r>
      <w:r w:rsidR="00542AD4" w:rsidRPr="00CD0A3B">
        <w:rPr>
          <w:rFonts w:eastAsia="Times New Roman" w:cstheme="minorHAnsi"/>
          <w:color w:val="000000" w:themeColor="text1"/>
          <w:kern w:val="36"/>
          <w:lang w:eastAsia="en-GB"/>
        </w:rPr>
        <w:t>. However,</w:t>
      </w:r>
      <w:r w:rsidRPr="00CD0A3B">
        <w:rPr>
          <w:rFonts w:eastAsia="Times New Roman" w:cstheme="minorHAnsi"/>
          <w:color w:val="000000" w:themeColor="text1"/>
          <w:kern w:val="36"/>
          <w:lang w:eastAsia="en-GB"/>
        </w:rPr>
        <w:t xml:space="preserve"> </w:t>
      </w:r>
      <w:r w:rsidR="00536C49">
        <w:rPr>
          <w:rFonts w:eastAsia="Times New Roman" w:cstheme="minorHAnsi"/>
          <w:color w:val="000000" w:themeColor="text1"/>
          <w:kern w:val="36"/>
          <w:lang w:eastAsia="en-GB"/>
        </w:rPr>
        <w:t xml:space="preserve">what are the </w:t>
      </w:r>
      <w:r w:rsidRPr="00CD0A3B">
        <w:rPr>
          <w:rFonts w:eastAsia="Times New Roman" w:cstheme="minorHAnsi"/>
          <w:color w:val="000000" w:themeColor="text1"/>
          <w:kern w:val="36"/>
          <w:lang w:eastAsia="en-GB"/>
        </w:rPr>
        <w:t>limitations regarding working with private landowners</w:t>
      </w:r>
      <w:r w:rsidR="00536C49">
        <w:rPr>
          <w:rFonts w:eastAsia="Times New Roman" w:cstheme="minorHAnsi"/>
          <w:color w:val="000000" w:themeColor="text1"/>
          <w:kern w:val="36"/>
          <w:lang w:eastAsia="en-GB"/>
        </w:rPr>
        <w:t xml:space="preserve"> and</w:t>
      </w:r>
      <w:r w:rsidR="00542AD4" w:rsidRPr="00CD0A3B">
        <w:rPr>
          <w:rFonts w:eastAsia="Times New Roman" w:cstheme="minorHAnsi"/>
          <w:color w:val="000000" w:themeColor="text1"/>
          <w:kern w:val="36"/>
          <w:lang w:eastAsia="en-GB"/>
        </w:rPr>
        <w:t xml:space="preserve"> auditing private </w:t>
      </w:r>
      <w:r w:rsidR="00536C49" w:rsidRPr="00CD0A3B">
        <w:rPr>
          <w:rFonts w:eastAsia="Times New Roman" w:cstheme="minorHAnsi"/>
          <w:color w:val="000000" w:themeColor="text1"/>
          <w:kern w:val="36"/>
          <w:lang w:eastAsia="en-GB"/>
        </w:rPr>
        <w:t>land</w:t>
      </w:r>
      <w:r w:rsidR="00536C49">
        <w:rPr>
          <w:rFonts w:eastAsia="Times New Roman" w:cstheme="minorHAnsi"/>
          <w:color w:val="000000" w:themeColor="text1"/>
          <w:kern w:val="36"/>
          <w:lang w:eastAsia="en-GB"/>
        </w:rPr>
        <w:t>?</w:t>
      </w:r>
      <w:r w:rsidRPr="00CD0A3B">
        <w:rPr>
          <w:rFonts w:eastAsia="Times New Roman" w:cstheme="minorHAnsi"/>
          <w:color w:val="000000" w:themeColor="text1"/>
          <w:kern w:val="36"/>
          <w:lang w:eastAsia="en-GB"/>
        </w:rPr>
        <w:t xml:space="preserve"> This is an area of work that could be critical to the plan’s success. </w:t>
      </w:r>
      <w:r w:rsidR="00542AD4" w:rsidRPr="00CD0A3B">
        <w:rPr>
          <w:rFonts w:eastAsia="Times New Roman" w:cstheme="minorHAnsi"/>
          <w:color w:val="000000" w:themeColor="text1"/>
          <w:kern w:val="36"/>
          <w:lang w:eastAsia="en-GB"/>
        </w:rPr>
        <w:t>There is very little detail on how this can be delivered.</w:t>
      </w:r>
    </w:p>
    <w:p w14:paraId="15023AE3" w14:textId="77777777" w:rsidR="003109AF" w:rsidRPr="00CD0A3B" w:rsidRDefault="003109AF" w:rsidP="001D2903">
      <w:pPr>
        <w:outlineLvl w:val="0"/>
        <w:rPr>
          <w:rFonts w:eastAsia="Times New Roman" w:cstheme="minorHAnsi"/>
          <w:color w:val="000000" w:themeColor="text1"/>
          <w:kern w:val="36"/>
          <w:lang w:eastAsia="en-GB"/>
        </w:rPr>
      </w:pPr>
    </w:p>
    <w:p w14:paraId="53E05E5B" w14:textId="57F634B0" w:rsidR="00542AD4" w:rsidRPr="00536C49" w:rsidRDefault="00542AD4" w:rsidP="001D2903">
      <w:pPr>
        <w:outlineLvl w:val="0"/>
        <w:rPr>
          <w:rFonts w:eastAsia="Times New Roman" w:cstheme="minorHAnsi"/>
          <w:b/>
          <w:bCs/>
          <w:color w:val="000000" w:themeColor="text1"/>
          <w:kern w:val="36"/>
          <w:lang w:eastAsia="en-GB"/>
        </w:rPr>
      </w:pPr>
      <w:r w:rsidRPr="00536C49">
        <w:rPr>
          <w:rFonts w:eastAsia="Times New Roman" w:cstheme="minorHAnsi"/>
          <w:b/>
          <w:bCs/>
          <w:color w:val="000000" w:themeColor="text1"/>
          <w:kern w:val="36"/>
          <w:lang w:eastAsia="en-GB"/>
        </w:rPr>
        <w:t>The Working group:</w:t>
      </w:r>
    </w:p>
    <w:p w14:paraId="06F0EA45" w14:textId="77777777" w:rsidR="00542AD4" w:rsidRPr="00CD0A3B" w:rsidRDefault="00542AD4" w:rsidP="001D2903">
      <w:pPr>
        <w:outlineLvl w:val="0"/>
        <w:rPr>
          <w:rFonts w:eastAsia="Times New Roman" w:cstheme="minorHAnsi"/>
          <w:color w:val="000000" w:themeColor="text1"/>
          <w:kern w:val="36"/>
          <w:lang w:eastAsia="en-GB"/>
        </w:rPr>
      </w:pPr>
    </w:p>
    <w:p w14:paraId="0DA234C5" w14:textId="6C474A8A" w:rsidR="00542AD4" w:rsidRPr="00CD0A3B" w:rsidRDefault="00542AD4" w:rsidP="001D2903">
      <w:pPr>
        <w:outlineLvl w:val="0"/>
        <w:rPr>
          <w:rFonts w:eastAsia="Times New Roman" w:cstheme="minorHAnsi"/>
          <w:color w:val="000000" w:themeColor="text1"/>
          <w:kern w:val="36"/>
          <w:lang w:eastAsia="en-GB"/>
        </w:rPr>
      </w:pPr>
      <w:r w:rsidRPr="00CD0A3B">
        <w:rPr>
          <w:rFonts w:eastAsia="Times New Roman" w:cstheme="minorHAnsi"/>
          <w:color w:val="000000" w:themeColor="text1"/>
          <w:kern w:val="36"/>
          <w:lang w:eastAsia="en-GB"/>
        </w:rPr>
        <w:t xml:space="preserve">The working group does not include any grassroots or community organisations and as such it doesn’t </w:t>
      </w:r>
      <w:r w:rsidR="00536C49">
        <w:rPr>
          <w:rFonts w:eastAsia="Times New Roman" w:cstheme="minorHAnsi"/>
          <w:color w:val="000000" w:themeColor="text1"/>
          <w:kern w:val="36"/>
          <w:lang w:eastAsia="en-GB"/>
        </w:rPr>
        <w:t>fully r</w:t>
      </w:r>
      <w:r w:rsidRPr="00CD0A3B">
        <w:rPr>
          <w:rFonts w:eastAsia="Times New Roman" w:cstheme="minorHAnsi"/>
          <w:color w:val="000000" w:themeColor="text1"/>
          <w:kern w:val="36"/>
          <w:lang w:eastAsia="en-GB"/>
        </w:rPr>
        <w:t>ecognise t</w:t>
      </w:r>
      <w:r w:rsidR="00536C49">
        <w:rPr>
          <w:rFonts w:eastAsia="Times New Roman" w:cstheme="minorHAnsi"/>
          <w:color w:val="000000" w:themeColor="text1"/>
          <w:kern w:val="36"/>
          <w:lang w:eastAsia="en-GB"/>
        </w:rPr>
        <w:t>hat t</w:t>
      </w:r>
      <w:r w:rsidRPr="00CD0A3B">
        <w:rPr>
          <w:rFonts w:eastAsia="Times New Roman" w:cstheme="minorHAnsi"/>
          <w:color w:val="000000" w:themeColor="text1"/>
          <w:kern w:val="36"/>
          <w:lang w:eastAsia="en-GB"/>
        </w:rPr>
        <w:t xml:space="preserve">o achieve the plan on the ground, </w:t>
      </w:r>
      <w:r w:rsidR="00536C49">
        <w:rPr>
          <w:rFonts w:eastAsia="Times New Roman" w:cstheme="minorHAnsi"/>
          <w:color w:val="000000" w:themeColor="text1"/>
          <w:kern w:val="36"/>
          <w:lang w:eastAsia="en-GB"/>
        </w:rPr>
        <w:t xml:space="preserve">which needs community buy in, will </w:t>
      </w:r>
      <w:r w:rsidR="00F50D90">
        <w:rPr>
          <w:rFonts w:eastAsia="Times New Roman" w:cstheme="minorHAnsi"/>
          <w:color w:val="000000" w:themeColor="text1"/>
          <w:kern w:val="36"/>
          <w:lang w:eastAsia="en-GB"/>
        </w:rPr>
        <w:t>be limited without representation. C</w:t>
      </w:r>
      <w:r w:rsidRPr="00CD0A3B">
        <w:rPr>
          <w:rFonts w:eastAsia="Times New Roman" w:cstheme="minorHAnsi"/>
          <w:color w:val="000000" w:themeColor="text1"/>
          <w:kern w:val="36"/>
          <w:lang w:eastAsia="en-GB"/>
        </w:rPr>
        <w:t>ommunity councils yet these are not represented in the working group and there is no community council forum that can be represented</w:t>
      </w:r>
      <w:r w:rsidR="00F50D90">
        <w:rPr>
          <w:rFonts w:eastAsia="Times New Roman" w:cstheme="minorHAnsi"/>
          <w:color w:val="000000" w:themeColor="text1"/>
          <w:kern w:val="36"/>
          <w:lang w:eastAsia="en-GB"/>
        </w:rPr>
        <w:t>, yet community councils have the most coverage of citizens not currently involved in environmental organisations. There is no point preaching only to the already converted.</w:t>
      </w:r>
    </w:p>
    <w:p w14:paraId="112BEC88" w14:textId="02CE23AC" w:rsidR="00542AD4" w:rsidRPr="00CD0A3B" w:rsidRDefault="00542AD4" w:rsidP="001D2903">
      <w:pPr>
        <w:outlineLvl w:val="0"/>
        <w:rPr>
          <w:rFonts w:eastAsia="Times New Roman" w:cstheme="minorHAnsi"/>
          <w:color w:val="000000" w:themeColor="text1"/>
          <w:kern w:val="36"/>
          <w:lang w:eastAsia="en-GB"/>
        </w:rPr>
      </w:pPr>
    </w:p>
    <w:p w14:paraId="393B3648" w14:textId="4E2B7F36" w:rsidR="00542AD4" w:rsidRPr="00F50D90" w:rsidRDefault="00542AD4" w:rsidP="001D2903">
      <w:pPr>
        <w:outlineLvl w:val="0"/>
        <w:rPr>
          <w:rFonts w:eastAsia="Times New Roman" w:cstheme="minorHAnsi"/>
          <w:b/>
          <w:bCs/>
          <w:color w:val="000000" w:themeColor="text1"/>
          <w:kern w:val="36"/>
          <w:lang w:eastAsia="en-GB"/>
        </w:rPr>
      </w:pPr>
      <w:r w:rsidRPr="00F50D90">
        <w:rPr>
          <w:rFonts w:eastAsia="Times New Roman" w:cstheme="minorHAnsi"/>
          <w:b/>
          <w:bCs/>
          <w:color w:val="000000" w:themeColor="text1"/>
          <w:kern w:val="36"/>
          <w:lang w:eastAsia="en-GB"/>
        </w:rPr>
        <w:t>Stalled spaces dilemma</w:t>
      </w:r>
    </w:p>
    <w:p w14:paraId="76F47FA9" w14:textId="75BC2084" w:rsidR="00542AD4" w:rsidRPr="00CD0A3B" w:rsidRDefault="00542AD4" w:rsidP="001D2903">
      <w:pPr>
        <w:outlineLvl w:val="0"/>
        <w:rPr>
          <w:rFonts w:eastAsia="Times New Roman" w:cstheme="minorHAnsi"/>
          <w:color w:val="000000" w:themeColor="text1"/>
          <w:kern w:val="36"/>
          <w:lang w:eastAsia="en-GB"/>
        </w:rPr>
      </w:pPr>
    </w:p>
    <w:p w14:paraId="31107222" w14:textId="33F84217" w:rsidR="00B77B6A" w:rsidRPr="00CD0A3B" w:rsidRDefault="00542AD4" w:rsidP="001D2903">
      <w:pPr>
        <w:outlineLvl w:val="0"/>
        <w:rPr>
          <w:rFonts w:eastAsia="Times New Roman" w:cstheme="minorHAnsi"/>
          <w:color w:val="000000" w:themeColor="text1"/>
          <w:kern w:val="36"/>
          <w:lang w:eastAsia="en-GB"/>
        </w:rPr>
      </w:pPr>
      <w:r w:rsidRPr="00CD0A3B">
        <w:rPr>
          <w:rFonts w:eastAsia="Times New Roman" w:cstheme="minorHAnsi"/>
          <w:color w:val="000000" w:themeColor="text1"/>
          <w:kern w:val="36"/>
          <w:lang w:eastAsia="en-GB"/>
        </w:rPr>
        <w:t>In Glasgow and other areas in Scotland stalled spaces were criticised for their impermanence</w:t>
      </w:r>
      <w:r w:rsidR="00B77B6A" w:rsidRPr="00CD0A3B">
        <w:rPr>
          <w:rFonts w:eastAsia="Times New Roman" w:cstheme="minorHAnsi"/>
          <w:color w:val="000000" w:themeColor="text1"/>
          <w:kern w:val="36"/>
          <w:lang w:eastAsia="en-GB"/>
        </w:rPr>
        <w:t xml:space="preserve"> – the idea that the land was of value for pollination and food growing yet could also be taken for development at any point. There is no real discussion in the plan about levels or permanent and temporary land use for pollination. This is relevant to any incentives or investment or resources that are made available. Resources must be directed towards real and lasting changes.</w:t>
      </w:r>
    </w:p>
    <w:p w14:paraId="51062794" w14:textId="77777777" w:rsidR="00B77B6A" w:rsidRPr="00CD0A3B" w:rsidRDefault="00B77B6A" w:rsidP="001D2903">
      <w:pPr>
        <w:outlineLvl w:val="0"/>
        <w:rPr>
          <w:rFonts w:eastAsia="Times New Roman" w:cstheme="minorHAnsi"/>
          <w:color w:val="000000" w:themeColor="text1"/>
          <w:kern w:val="36"/>
          <w:lang w:eastAsia="en-GB"/>
        </w:rPr>
      </w:pPr>
    </w:p>
    <w:p w14:paraId="34B15FC7" w14:textId="4456014E" w:rsidR="000F25DE" w:rsidRPr="00F50D90" w:rsidRDefault="00B77B6A" w:rsidP="001D2903">
      <w:pPr>
        <w:spacing w:after="360"/>
        <w:rPr>
          <w:rFonts w:eastAsia="Times New Roman" w:cstheme="minorHAnsi"/>
          <w:b/>
          <w:bCs/>
          <w:color w:val="000000" w:themeColor="text1"/>
          <w:lang w:eastAsia="en-GB"/>
        </w:rPr>
      </w:pPr>
      <w:r w:rsidRPr="00F50D90">
        <w:rPr>
          <w:rFonts w:eastAsia="Times New Roman" w:cstheme="minorHAnsi"/>
          <w:b/>
          <w:bCs/>
          <w:color w:val="000000" w:themeColor="text1"/>
          <w:lang w:eastAsia="en-GB"/>
        </w:rPr>
        <w:t>Private Gardens</w:t>
      </w:r>
    </w:p>
    <w:p w14:paraId="327CEAD9" w14:textId="43992B90" w:rsidR="00B77B6A" w:rsidRPr="00CD0A3B" w:rsidRDefault="00B77B6A" w:rsidP="001D2903">
      <w:pPr>
        <w:rPr>
          <w:rFonts w:eastAsia="Times New Roman" w:cstheme="minorHAnsi"/>
          <w:color w:val="000000" w:themeColor="text1"/>
          <w:lang w:eastAsia="en-GB"/>
        </w:rPr>
      </w:pPr>
      <w:r w:rsidRPr="00CD0A3B">
        <w:rPr>
          <w:rFonts w:eastAsia="Times New Roman" w:cstheme="minorHAnsi"/>
          <w:color w:val="000000" w:themeColor="text1"/>
          <w:lang w:eastAsia="en-GB"/>
        </w:rPr>
        <w:t xml:space="preserve">Private gardens across Stirling are a valuable resource for pollinators and yet this is not mentioned in the plan, including any audit of their value. Previous environmentally directed policies and initiatives, for example the master composter scheme, managed </w:t>
      </w:r>
      <w:r w:rsidR="00F50D90" w:rsidRPr="00CD0A3B">
        <w:rPr>
          <w:rFonts w:eastAsia="Times New Roman" w:cstheme="minorHAnsi"/>
          <w:color w:val="000000" w:themeColor="text1"/>
          <w:lang w:eastAsia="en-GB"/>
        </w:rPr>
        <w:t>successfully</w:t>
      </w:r>
      <w:r w:rsidRPr="00CD0A3B">
        <w:rPr>
          <w:rFonts w:eastAsia="Times New Roman" w:cstheme="minorHAnsi"/>
          <w:color w:val="000000" w:themeColor="text1"/>
          <w:lang w:eastAsia="en-GB"/>
        </w:rPr>
        <w:t xml:space="preserve"> to engage citizens in environmental actions in their own private gardens and spaces yet this plan doesn’t</w:t>
      </w:r>
      <w:r w:rsidR="00D82912" w:rsidRPr="00CD0A3B">
        <w:rPr>
          <w:rFonts w:eastAsia="Times New Roman" w:cstheme="minorHAnsi"/>
          <w:color w:val="000000" w:themeColor="text1"/>
          <w:lang w:eastAsia="en-GB"/>
        </w:rPr>
        <w:t xml:space="preserve"> seem to address this type of action.</w:t>
      </w:r>
    </w:p>
    <w:p w14:paraId="51F58B4D" w14:textId="77777777" w:rsidR="00F50D90" w:rsidRDefault="00F50D90" w:rsidP="001D2903">
      <w:pPr>
        <w:spacing w:after="360"/>
        <w:rPr>
          <w:rFonts w:eastAsia="Times New Roman" w:cstheme="minorHAnsi"/>
          <w:color w:val="000000" w:themeColor="text1"/>
          <w:lang w:eastAsia="en-GB"/>
        </w:rPr>
      </w:pPr>
    </w:p>
    <w:p w14:paraId="6738D842" w14:textId="66291AC9" w:rsidR="00B77B6A" w:rsidRPr="00F50D90" w:rsidRDefault="00B77B6A" w:rsidP="001D2903">
      <w:pPr>
        <w:spacing w:after="360"/>
        <w:rPr>
          <w:rFonts w:eastAsia="Times New Roman" w:cstheme="minorHAnsi"/>
          <w:b/>
          <w:bCs/>
          <w:color w:val="000000" w:themeColor="text1"/>
          <w:lang w:eastAsia="en-GB"/>
        </w:rPr>
      </w:pPr>
      <w:r w:rsidRPr="00F50D90">
        <w:rPr>
          <w:rFonts w:eastAsia="Times New Roman" w:cstheme="minorHAnsi"/>
          <w:b/>
          <w:bCs/>
          <w:color w:val="000000" w:themeColor="text1"/>
          <w:lang w:eastAsia="en-GB"/>
        </w:rPr>
        <w:t>Education and awareness</w:t>
      </w:r>
    </w:p>
    <w:p w14:paraId="2CE1278E" w14:textId="53EDF398" w:rsidR="00B77B6A" w:rsidRPr="000F25DE" w:rsidRDefault="00B77B6A" w:rsidP="001D2903">
      <w:pPr>
        <w:spacing w:after="360"/>
        <w:rPr>
          <w:rFonts w:eastAsia="Times New Roman" w:cstheme="minorHAnsi"/>
          <w:color w:val="000000" w:themeColor="text1"/>
          <w:lang w:eastAsia="en-GB"/>
        </w:rPr>
      </w:pPr>
      <w:r w:rsidRPr="00CD0A3B">
        <w:rPr>
          <w:rFonts w:eastAsia="Times New Roman" w:cstheme="minorHAnsi"/>
          <w:color w:val="000000" w:themeColor="text1"/>
          <w:lang w:eastAsia="en-GB"/>
        </w:rPr>
        <w:t xml:space="preserve">The plan only refers to “appropriate” use of pesticides and does not extrapolate on any conditions where pesticides are necessary for protecting biodiversity. </w:t>
      </w:r>
    </w:p>
    <w:p w14:paraId="2D2F6440" w14:textId="597FBB1B" w:rsidR="00D82912" w:rsidRPr="00F50D90" w:rsidRDefault="00D82912" w:rsidP="001D2903">
      <w:pPr>
        <w:spacing w:after="360"/>
        <w:rPr>
          <w:rFonts w:eastAsia="Times New Roman" w:cstheme="minorHAnsi"/>
          <w:b/>
          <w:bCs/>
          <w:color w:val="000000" w:themeColor="text1"/>
          <w:lang w:eastAsia="en-GB"/>
        </w:rPr>
      </w:pPr>
      <w:r w:rsidRPr="00F50D90">
        <w:rPr>
          <w:rFonts w:eastAsia="Times New Roman" w:cstheme="minorHAnsi"/>
          <w:b/>
          <w:bCs/>
          <w:color w:val="000000" w:themeColor="text1"/>
          <w:lang w:eastAsia="en-GB"/>
        </w:rPr>
        <w:t>Economic outcomes.</w:t>
      </w:r>
    </w:p>
    <w:p w14:paraId="24D08A7A" w14:textId="4DE0843F" w:rsidR="00D82912" w:rsidRPr="00CD0A3B" w:rsidRDefault="00D82912" w:rsidP="001D2903">
      <w:pPr>
        <w:spacing w:after="360"/>
        <w:rPr>
          <w:rFonts w:eastAsia="Times New Roman" w:cstheme="minorHAnsi"/>
          <w:color w:val="000000" w:themeColor="text1"/>
          <w:lang w:eastAsia="en-GB"/>
        </w:rPr>
      </w:pPr>
      <w:r w:rsidRPr="00CD0A3B">
        <w:rPr>
          <w:rFonts w:eastAsia="Times New Roman" w:cstheme="minorHAnsi"/>
          <w:color w:val="000000" w:themeColor="text1"/>
          <w:lang w:eastAsia="en-GB"/>
        </w:rPr>
        <w:t xml:space="preserve">The plan is vague in terms of the economic benefits of increasing pollinators, and this will be required to engage those who prioritise economic benefits. </w:t>
      </w:r>
    </w:p>
    <w:p w14:paraId="542FFD44" w14:textId="70E86667" w:rsidR="00D82912" w:rsidRPr="00F50D90" w:rsidRDefault="00D82912" w:rsidP="001D2903">
      <w:pPr>
        <w:spacing w:after="360"/>
        <w:rPr>
          <w:rFonts w:eastAsia="Times New Roman" w:cstheme="minorHAnsi"/>
          <w:b/>
          <w:bCs/>
          <w:color w:val="000000" w:themeColor="text1"/>
          <w:lang w:eastAsia="en-GB"/>
        </w:rPr>
      </w:pPr>
      <w:r w:rsidRPr="00F50D90">
        <w:rPr>
          <w:rFonts w:eastAsia="Times New Roman" w:cstheme="minorHAnsi"/>
          <w:b/>
          <w:bCs/>
          <w:color w:val="000000" w:themeColor="text1"/>
          <w:lang w:eastAsia="en-GB"/>
        </w:rPr>
        <w:t>Planning</w:t>
      </w:r>
    </w:p>
    <w:p w14:paraId="1EAD60B3" w14:textId="363556AF" w:rsidR="00D82912" w:rsidRPr="00CD0A3B" w:rsidRDefault="00D82912" w:rsidP="001D2903">
      <w:pPr>
        <w:spacing w:after="360"/>
        <w:rPr>
          <w:rFonts w:eastAsia="Times New Roman" w:cstheme="minorHAnsi"/>
          <w:color w:val="000000" w:themeColor="text1"/>
          <w:lang w:eastAsia="en-GB"/>
        </w:rPr>
      </w:pPr>
      <w:r w:rsidRPr="00CD0A3B">
        <w:rPr>
          <w:rFonts w:eastAsia="Times New Roman" w:cstheme="minorHAnsi"/>
          <w:color w:val="000000" w:themeColor="text1"/>
          <w:lang w:eastAsia="en-GB"/>
        </w:rPr>
        <w:lastRenderedPageBreak/>
        <w:t xml:space="preserve">The predisposition towards development </w:t>
      </w:r>
      <w:r w:rsidR="00F50D90">
        <w:rPr>
          <w:rFonts w:eastAsia="Times New Roman" w:cstheme="minorHAnsi"/>
          <w:color w:val="000000" w:themeColor="text1"/>
          <w:lang w:eastAsia="en-GB"/>
        </w:rPr>
        <w:t xml:space="preserve">in planning policies </w:t>
      </w:r>
      <w:r w:rsidRPr="00CD0A3B">
        <w:rPr>
          <w:rFonts w:eastAsia="Times New Roman" w:cstheme="minorHAnsi"/>
          <w:color w:val="000000" w:themeColor="text1"/>
          <w:lang w:eastAsia="en-GB"/>
        </w:rPr>
        <w:t>could be an issue</w:t>
      </w:r>
      <w:r w:rsidR="00F50D90">
        <w:rPr>
          <w:rFonts w:eastAsia="Times New Roman" w:cstheme="minorHAnsi"/>
          <w:color w:val="000000" w:themeColor="text1"/>
          <w:lang w:eastAsia="en-GB"/>
        </w:rPr>
        <w:t xml:space="preserve">, the </w:t>
      </w:r>
      <w:r w:rsidRPr="00CD0A3B">
        <w:rPr>
          <w:rFonts w:eastAsia="Times New Roman" w:cstheme="minorHAnsi"/>
          <w:color w:val="000000" w:themeColor="text1"/>
          <w:lang w:eastAsia="en-GB"/>
        </w:rPr>
        <w:t xml:space="preserve">plan does not address how it will dovetail with planning policies and how, if at all, it will be amended when NPF4 is completed. In its talk of </w:t>
      </w:r>
      <w:r w:rsidR="00F50D90" w:rsidRPr="00CD0A3B">
        <w:rPr>
          <w:rFonts w:eastAsia="Times New Roman" w:cstheme="minorHAnsi"/>
          <w:color w:val="000000" w:themeColor="text1"/>
          <w:lang w:eastAsia="en-GB"/>
        </w:rPr>
        <w:t>objectives,</w:t>
      </w:r>
      <w:r w:rsidRPr="00CD0A3B">
        <w:rPr>
          <w:rFonts w:eastAsia="Times New Roman" w:cstheme="minorHAnsi"/>
          <w:color w:val="000000" w:themeColor="text1"/>
          <w:lang w:eastAsia="en-GB"/>
        </w:rPr>
        <w:t xml:space="preserve"> it does not really conc</w:t>
      </w:r>
      <w:r w:rsidR="00F50D90">
        <w:rPr>
          <w:rFonts w:eastAsia="Times New Roman" w:cstheme="minorHAnsi"/>
          <w:color w:val="000000" w:themeColor="text1"/>
          <w:lang w:eastAsia="en-GB"/>
        </w:rPr>
        <w:t xml:space="preserve">retise </w:t>
      </w:r>
      <w:r w:rsidRPr="00CD0A3B">
        <w:rPr>
          <w:rFonts w:eastAsia="Times New Roman" w:cstheme="minorHAnsi"/>
          <w:color w:val="000000" w:themeColor="text1"/>
          <w:lang w:eastAsia="en-GB"/>
        </w:rPr>
        <w:t>some of the barriers there will be regarding land use.</w:t>
      </w:r>
    </w:p>
    <w:p w14:paraId="772DF3AE" w14:textId="77777777" w:rsidR="000F25DE" w:rsidRPr="000F25DE" w:rsidRDefault="000F25DE" w:rsidP="001D2903">
      <w:pPr>
        <w:rPr>
          <w:rFonts w:eastAsia="Times New Roman" w:cstheme="minorHAnsi"/>
          <w:color w:val="000000" w:themeColor="text1"/>
          <w:lang w:eastAsia="en-GB"/>
        </w:rPr>
      </w:pPr>
    </w:p>
    <w:p w14:paraId="3AD2D895" w14:textId="77777777" w:rsidR="000F25DE" w:rsidRPr="00CD0A3B" w:rsidRDefault="000F25DE" w:rsidP="001D2903">
      <w:pPr>
        <w:rPr>
          <w:rFonts w:cstheme="minorHAnsi"/>
          <w:color w:val="000000" w:themeColor="text1"/>
        </w:rPr>
      </w:pPr>
    </w:p>
    <w:p w14:paraId="2E74A63F" w14:textId="18F611A9" w:rsidR="000F25DE" w:rsidRPr="00F50D90" w:rsidRDefault="00D82912" w:rsidP="001D2903">
      <w:pPr>
        <w:rPr>
          <w:rFonts w:cstheme="minorHAnsi"/>
          <w:b/>
          <w:bCs/>
          <w:color w:val="000000" w:themeColor="text1"/>
        </w:rPr>
      </w:pPr>
      <w:r w:rsidRPr="00F50D90">
        <w:rPr>
          <w:rFonts w:cstheme="minorHAnsi"/>
          <w:b/>
          <w:bCs/>
          <w:color w:val="000000" w:themeColor="text1"/>
        </w:rPr>
        <w:t>Targets, scope, size</w:t>
      </w:r>
      <w:r w:rsidR="002D67CB" w:rsidRPr="00F50D90">
        <w:rPr>
          <w:rFonts w:cstheme="minorHAnsi"/>
          <w:b/>
          <w:bCs/>
          <w:color w:val="000000" w:themeColor="text1"/>
        </w:rPr>
        <w:t>, measurements, time</w:t>
      </w:r>
      <w:proofErr w:type="gramStart"/>
      <w:r w:rsidR="002D67CB" w:rsidRPr="00F50D90">
        <w:rPr>
          <w:rFonts w:cstheme="minorHAnsi"/>
          <w:b/>
          <w:bCs/>
          <w:color w:val="000000" w:themeColor="text1"/>
        </w:rPr>
        <w:t>…..</w:t>
      </w:r>
      <w:proofErr w:type="gramEnd"/>
    </w:p>
    <w:p w14:paraId="2E7F8180" w14:textId="2817BD3A" w:rsidR="000F25DE" w:rsidRPr="00CD0A3B" w:rsidRDefault="002D67CB" w:rsidP="001D2903">
      <w:pPr>
        <w:rPr>
          <w:rFonts w:cstheme="minorHAnsi"/>
          <w:color w:val="000000" w:themeColor="text1"/>
        </w:rPr>
      </w:pPr>
      <w:r w:rsidRPr="00CD0A3B">
        <w:rPr>
          <w:rFonts w:cstheme="minorHAnsi"/>
          <w:color w:val="000000" w:themeColor="text1"/>
        </w:rPr>
        <w:t xml:space="preserve"> </w:t>
      </w:r>
    </w:p>
    <w:p w14:paraId="31C33423" w14:textId="00CAF669" w:rsidR="002D67CB" w:rsidRPr="00CD0A3B" w:rsidRDefault="00F50D90" w:rsidP="001D2903">
      <w:pPr>
        <w:rPr>
          <w:rFonts w:cstheme="minorHAnsi"/>
          <w:color w:val="000000" w:themeColor="text1"/>
        </w:rPr>
      </w:pPr>
      <w:r>
        <w:rPr>
          <w:rFonts w:cstheme="minorHAnsi"/>
          <w:color w:val="000000" w:themeColor="text1"/>
        </w:rPr>
        <w:t xml:space="preserve">The </w:t>
      </w:r>
      <w:r w:rsidR="002D67CB" w:rsidRPr="00CD0A3B">
        <w:rPr>
          <w:rFonts w:cstheme="minorHAnsi"/>
          <w:color w:val="000000" w:themeColor="text1"/>
        </w:rPr>
        <w:t xml:space="preserve">plan is very short on concrete measurable targets, numbers, sizes of land and timescale etc. It will be difficult to monitor and effect the plan without that. For </w:t>
      </w:r>
      <w:r w:rsidR="009910E6" w:rsidRPr="00CD0A3B">
        <w:rPr>
          <w:rFonts w:cstheme="minorHAnsi"/>
          <w:color w:val="000000" w:themeColor="text1"/>
        </w:rPr>
        <w:t>example,</w:t>
      </w:r>
      <w:r w:rsidR="002D67CB" w:rsidRPr="00CD0A3B">
        <w:rPr>
          <w:rFonts w:cstheme="minorHAnsi"/>
          <w:color w:val="000000" w:themeColor="text1"/>
        </w:rPr>
        <w:t xml:space="preserve"> the aim of increasing the </w:t>
      </w:r>
      <w:r w:rsidR="009910E6" w:rsidRPr="00CD0A3B">
        <w:rPr>
          <w:rFonts w:cstheme="minorHAnsi"/>
          <w:color w:val="000000" w:themeColor="text1"/>
        </w:rPr>
        <w:t>area of land owned and managed for the benefit of pollinators is vague. There is no target size and no clarity whether the council intends to purchase more land or how it intends to incentivise the management of land not within council ownership. How will it determine</w:t>
      </w:r>
      <w:r w:rsidR="002D67CB" w:rsidRPr="00CD0A3B">
        <w:rPr>
          <w:rFonts w:cstheme="minorHAnsi"/>
          <w:color w:val="000000" w:themeColor="text1"/>
        </w:rPr>
        <w:t xml:space="preserve"> any progress without measurable outcomes and </w:t>
      </w:r>
      <w:proofErr w:type="gramStart"/>
      <w:r w:rsidR="002D67CB" w:rsidRPr="00CD0A3B">
        <w:rPr>
          <w:rFonts w:cstheme="minorHAnsi"/>
          <w:color w:val="000000" w:themeColor="text1"/>
        </w:rPr>
        <w:t>benchmarks</w:t>
      </w:r>
      <w:r>
        <w:rPr>
          <w:rFonts w:cstheme="minorHAnsi"/>
          <w:color w:val="000000" w:themeColor="text1"/>
        </w:rPr>
        <w:t>?</w:t>
      </w:r>
      <w:r w:rsidR="002D67CB" w:rsidRPr="00CD0A3B">
        <w:rPr>
          <w:rFonts w:cstheme="minorHAnsi"/>
          <w:color w:val="000000" w:themeColor="text1"/>
        </w:rPr>
        <w:t>.</w:t>
      </w:r>
      <w:proofErr w:type="gramEnd"/>
      <w:r w:rsidR="002D67CB" w:rsidRPr="00CD0A3B">
        <w:rPr>
          <w:rFonts w:cstheme="minorHAnsi"/>
          <w:color w:val="000000" w:themeColor="text1"/>
        </w:rPr>
        <w:t xml:space="preserve"> In addition, there is no conception of ‘quality’ pollinator habitats. How will we know that a given piece of unattended verge is a quality pollinator habitat or not? </w:t>
      </w:r>
    </w:p>
    <w:p w14:paraId="18A53F08" w14:textId="77777777" w:rsidR="000F25DE" w:rsidRPr="00CD0A3B" w:rsidRDefault="000F25DE" w:rsidP="001D2903">
      <w:pPr>
        <w:rPr>
          <w:rFonts w:cstheme="minorHAnsi"/>
          <w:color w:val="000000" w:themeColor="text1"/>
        </w:rPr>
      </w:pPr>
    </w:p>
    <w:p w14:paraId="5CCF20C4" w14:textId="74356718" w:rsidR="000F25DE" w:rsidRPr="00F50D90" w:rsidRDefault="002D67CB" w:rsidP="001D2903">
      <w:pPr>
        <w:rPr>
          <w:rFonts w:cstheme="minorHAnsi"/>
          <w:b/>
          <w:bCs/>
          <w:color w:val="000000" w:themeColor="text1"/>
        </w:rPr>
      </w:pPr>
      <w:r w:rsidRPr="00F50D90">
        <w:rPr>
          <w:rFonts w:cstheme="minorHAnsi"/>
          <w:b/>
          <w:bCs/>
          <w:color w:val="000000" w:themeColor="text1"/>
        </w:rPr>
        <w:t>Embedded</w:t>
      </w:r>
    </w:p>
    <w:p w14:paraId="3FC10605" w14:textId="6B10C2DC" w:rsidR="002D67CB" w:rsidRPr="00CD0A3B" w:rsidRDefault="002D67CB" w:rsidP="001D2903">
      <w:pPr>
        <w:rPr>
          <w:rFonts w:cstheme="minorHAnsi"/>
          <w:color w:val="000000" w:themeColor="text1"/>
        </w:rPr>
      </w:pPr>
    </w:p>
    <w:p w14:paraId="7D1051FA" w14:textId="3B80266F" w:rsidR="002D67CB" w:rsidRPr="00CD0A3B" w:rsidRDefault="002D67CB" w:rsidP="001D2903">
      <w:pPr>
        <w:rPr>
          <w:rFonts w:cstheme="minorHAnsi"/>
          <w:color w:val="000000" w:themeColor="text1"/>
        </w:rPr>
      </w:pPr>
      <w:r w:rsidRPr="00CD0A3B">
        <w:rPr>
          <w:rFonts w:cstheme="minorHAnsi"/>
          <w:color w:val="000000" w:themeColor="text1"/>
        </w:rPr>
        <w:t xml:space="preserve">It is commendable that the council intend to embed the strategy </w:t>
      </w:r>
      <w:r w:rsidR="009910E6" w:rsidRPr="00CD0A3B">
        <w:rPr>
          <w:rFonts w:cstheme="minorHAnsi"/>
          <w:color w:val="000000" w:themeColor="text1"/>
        </w:rPr>
        <w:t xml:space="preserve">across the ‘breadth’ of their work but </w:t>
      </w:r>
      <w:r w:rsidRPr="00CD0A3B">
        <w:rPr>
          <w:rFonts w:cstheme="minorHAnsi"/>
          <w:color w:val="000000" w:themeColor="text1"/>
        </w:rPr>
        <w:t xml:space="preserve">there is no detail of how this will be </w:t>
      </w:r>
      <w:proofErr w:type="gramStart"/>
      <w:r w:rsidRPr="00CD0A3B">
        <w:rPr>
          <w:rFonts w:cstheme="minorHAnsi"/>
          <w:color w:val="000000" w:themeColor="text1"/>
        </w:rPr>
        <w:t>effected</w:t>
      </w:r>
      <w:proofErr w:type="gramEnd"/>
      <w:r w:rsidR="009910E6" w:rsidRPr="00CD0A3B">
        <w:rPr>
          <w:rFonts w:cstheme="minorHAnsi"/>
          <w:color w:val="000000" w:themeColor="text1"/>
        </w:rPr>
        <w:t xml:space="preserve">, transmitted and evaluated </w:t>
      </w:r>
      <w:r w:rsidRPr="00CD0A3B">
        <w:rPr>
          <w:rFonts w:cstheme="minorHAnsi"/>
          <w:color w:val="000000" w:themeColor="text1"/>
        </w:rPr>
        <w:t>across so many different departments</w:t>
      </w:r>
      <w:r w:rsidR="009910E6" w:rsidRPr="00CD0A3B">
        <w:rPr>
          <w:rFonts w:cstheme="minorHAnsi"/>
          <w:color w:val="000000" w:themeColor="text1"/>
        </w:rPr>
        <w:t>.</w:t>
      </w:r>
    </w:p>
    <w:p w14:paraId="0F87A55C" w14:textId="23221F50" w:rsidR="009910E6" w:rsidRPr="00CD0A3B" w:rsidRDefault="009910E6" w:rsidP="001D2903">
      <w:pPr>
        <w:spacing w:before="100" w:beforeAutospacing="1" w:after="100" w:afterAutospacing="1"/>
        <w:rPr>
          <w:rFonts w:eastAsia="Times New Roman" w:cstheme="minorHAnsi"/>
          <w:b/>
          <w:bCs/>
          <w:color w:val="000000" w:themeColor="text1"/>
          <w:lang w:eastAsia="en-GB"/>
        </w:rPr>
      </w:pPr>
      <w:r w:rsidRPr="00CD0A3B">
        <w:rPr>
          <w:rFonts w:eastAsia="Times New Roman" w:cstheme="minorHAnsi"/>
          <w:b/>
          <w:bCs/>
          <w:color w:val="000000" w:themeColor="text1"/>
          <w:lang w:eastAsia="en-GB"/>
        </w:rPr>
        <w:t>Resistance</w:t>
      </w:r>
    </w:p>
    <w:p w14:paraId="6F17FE1A" w14:textId="253295BC" w:rsidR="009910E6" w:rsidRPr="00F50D90" w:rsidRDefault="009910E6" w:rsidP="001D2903">
      <w:pPr>
        <w:spacing w:before="100" w:beforeAutospacing="1" w:after="100" w:afterAutospacing="1"/>
        <w:rPr>
          <w:rFonts w:eastAsia="Times New Roman" w:cstheme="minorHAnsi"/>
          <w:color w:val="000000" w:themeColor="text1"/>
          <w:lang w:eastAsia="en-GB"/>
        </w:rPr>
      </w:pPr>
      <w:r w:rsidRPr="00F50D90">
        <w:rPr>
          <w:rFonts w:eastAsia="Times New Roman" w:cstheme="minorHAnsi"/>
          <w:color w:val="000000" w:themeColor="text1"/>
          <w:lang w:eastAsia="en-GB"/>
        </w:rPr>
        <w:t>There is no mention of how the council will deal with any resistance to the plan. Mowing regimes are a possible source of local resistance.</w:t>
      </w:r>
    </w:p>
    <w:p w14:paraId="5E440DC4" w14:textId="0E1453A3" w:rsidR="000B57A2" w:rsidRPr="00CD0A3B" w:rsidRDefault="009910E6" w:rsidP="001D2903">
      <w:pPr>
        <w:spacing w:before="100" w:beforeAutospacing="1" w:after="100" w:afterAutospacing="1"/>
        <w:rPr>
          <w:rFonts w:eastAsia="Times New Roman" w:cstheme="minorHAnsi"/>
          <w:b/>
          <w:bCs/>
          <w:color w:val="000000" w:themeColor="text1"/>
          <w:lang w:eastAsia="en-GB"/>
        </w:rPr>
      </w:pPr>
      <w:r w:rsidRPr="00CD0A3B">
        <w:rPr>
          <w:rFonts w:eastAsia="Times New Roman" w:cstheme="minorHAnsi"/>
          <w:b/>
          <w:bCs/>
          <w:color w:val="000000" w:themeColor="text1"/>
          <w:lang w:eastAsia="en-GB"/>
        </w:rPr>
        <w:t>Baseline data is lacking</w:t>
      </w:r>
    </w:p>
    <w:p w14:paraId="187917CE" w14:textId="055BBD37" w:rsidR="009910E6" w:rsidRPr="00F50D90" w:rsidRDefault="009910E6" w:rsidP="001D2903">
      <w:pPr>
        <w:spacing w:before="100" w:beforeAutospacing="1" w:after="100" w:afterAutospacing="1"/>
        <w:rPr>
          <w:rFonts w:eastAsia="Times New Roman" w:cstheme="minorHAnsi"/>
          <w:color w:val="000000" w:themeColor="text1"/>
          <w:lang w:eastAsia="en-GB"/>
        </w:rPr>
      </w:pPr>
      <w:r w:rsidRPr="00F50D90">
        <w:rPr>
          <w:rFonts w:eastAsia="Times New Roman" w:cstheme="minorHAnsi"/>
          <w:color w:val="000000" w:themeColor="text1"/>
          <w:lang w:eastAsia="en-GB"/>
        </w:rPr>
        <w:t xml:space="preserve">The plan notes that baseline data will be gathered. It seems strange that a plan has been issued without reference to baseline data. </w:t>
      </w:r>
    </w:p>
    <w:p w14:paraId="3E9EEB4A" w14:textId="74009D7C" w:rsidR="009910E6" w:rsidRPr="00CD0A3B" w:rsidRDefault="009910E6" w:rsidP="001D2903">
      <w:pPr>
        <w:spacing w:before="100" w:beforeAutospacing="1" w:after="100" w:afterAutospacing="1"/>
        <w:rPr>
          <w:rFonts w:eastAsia="Times New Roman" w:cstheme="minorHAnsi"/>
          <w:b/>
          <w:bCs/>
          <w:color w:val="000000" w:themeColor="text1"/>
          <w:lang w:eastAsia="en-GB"/>
        </w:rPr>
      </w:pPr>
      <w:r w:rsidRPr="00CD0A3B">
        <w:rPr>
          <w:rFonts w:eastAsia="Times New Roman" w:cstheme="minorHAnsi"/>
          <w:b/>
          <w:bCs/>
          <w:color w:val="000000" w:themeColor="text1"/>
          <w:lang w:eastAsia="en-GB"/>
        </w:rPr>
        <w:t>Consultation</w:t>
      </w:r>
    </w:p>
    <w:p w14:paraId="44ABA56E" w14:textId="5EABB725" w:rsidR="00023E38" w:rsidRPr="00023E38" w:rsidRDefault="009910E6" w:rsidP="001D2903">
      <w:pPr>
        <w:spacing w:before="100" w:beforeAutospacing="1" w:after="100" w:afterAutospacing="1"/>
        <w:rPr>
          <w:rFonts w:eastAsia="Times New Roman" w:cstheme="minorHAnsi"/>
          <w:color w:val="000000" w:themeColor="text1"/>
          <w:lang w:eastAsia="en-GB"/>
        </w:rPr>
      </w:pPr>
      <w:r w:rsidRPr="00F50D90">
        <w:rPr>
          <w:rFonts w:eastAsia="Times New Roman" w:cstheme="minorHAnsi"/>
          <w:color w:val="000000" w:themeColor="text1"/>
          <w:lang w:eastAsia="en-GB"/>
        </w:rPr>
        <w:t>It is stated that</w:t>
      </w:r>
      <w:r w:rsidRPr="00CD0A3B">
        <w:rPr>
          <w:rFonts w:eastAsia="Times New Roman" w:cstheme="minorHAnsi"/>
          <w:b/>
          <w:bCs/>
          <w:color w:val="000000" w:themeColor="text1"/>
          <w:lang w:eastAsia="en-GB"/>
        </w:rPr>
        <w:t xml:space="preserve"> </w:t>
      </w:r>
      <w:proofErr w:type="gramStart"/>
      <w:r w:rsidR="00CD0A3B" w:rsidRPr="00CD0A3B">
        <w:rPr>
          <w:rFonts w:eastAsia="Times New Roman" w:cstheme="minorHAnsi"/>
          <w:b/>
          <w:bCs/>
          <w:color w:val="000000" w:themeColor="text1"/>
          <w:lang w:eastAsia="en-GB"/>
        </w:rPr>
        <w:t>“</w:t>
      </w:r>
      <w:r w:rsidRPr="00CD0A3B">
        <w:rPr>
          <w:rFonts w:eastAsia="Times New Roman" w:cstheme="minorHAnsi"/>
          <w:b/>
          <w:bCs/>
          <w:color w:val="000000" w:themeColor="text1"/>
          <w:lang w:eastAsia="en-GB"/>
        </w:rPr>
        <w:t xml:space="preserve"> </w:t>
      </w:r>
      <w:r w:rsidRPr="00023E38">
        <w:rPr>
          <w:rFonts w:eastAsia="Times New Roman" w:cstheme="minorHAnsi"/>
          <w:color w:val="000000" w:themeColor="text1"/>
          <w:lang w:eastAsia="en-GB"/>
        </w:rPr>
        <w:t>The</w:t>
      </w:r>
      <w:proofErr w:type="gramEnd"/>
      <w:r w:rsidRPr="00023E38">
        <w:rPr>
          <w:rFonts w:eastAsia="Times New Roman" w:cstheme="minorHAnsi"/>
          <w:color w:val="000000" w:themeColor="text1"/>
          <w:lang w:eastAsia="en-GB"/>
        </w:rPr>
        <w:t xml:space="preserve"> Stirling Pollinator Action Plan will be informally reviewed annually through discussion with stakeholders.</w:t>
      </w:r>
      <w:r w:rsidR="00CD0A3B" w:rsidRPr="00CD0A3B">
        <w:rPr>
          <w:rFonts w:eastAsia="Times New Roman" w:cstheme="minorHAnsi"/>
          <w:color w:val="000000" w:themeColor="text1"/>
          <w:lang w:eastAsia="en-GB"/>
        </w:rPr>
        <w:t xml:space="preserve">” This is vague. Whilst informal consultation is very valuable in many ways it is a risk to rely </w:t>
      </w:r>
      <w:r w:rsidR="00F50D90" w:rsidRPr="00CD0A3B">
        <w:rPr>
          <w:rFonts w:eastAsia="Times New Roman" w:cstheme="minorHAnsi"/>
          <w:color w:val="000000" w:themeColor="text1"/>
          <w:lang w:eastAsia="en-GB"/>
        </w:rPr>
        <w:t>only</w:t>
      </w:r>
      <w:r w:rsidR="00CD0A3B" w:rsidRPr="00CD0A3B">
        <w:rPr>
          <w:rFonts w:eastAsia="Times New Roman" w:cstheme="minorHAnsi"/>
          <w:color w:val="000000" w:themeColor="text1"/>
          <w:lang w:eastAsia="en-GB"/>
        </w:rPr>
        <w:t xml:space="preserve"> on that. There needs to be a </w:t>
      </w:r>
      <w:r w:rsidR="00F50D90">
        <w:rPr>
          <w:rFonts w:eastAsia="Times New Roman" w:cstheme="minorHAnsi"/>
          <w:color w:val="000000" w:themeColor="text1"/>
          <w:lang w:eastAsia="en-GB"/>
        </w:rPr>
        <w:t xml:space="preserve">formal </w:t>
      </w:r>
      <w:r w:rsidR="00CD0A3B" w:rsidRPr="00CD0A3B">
        <w:rPr>
          <w:rFonts w:eastAsia="Times New Roman" w:cstheme="minorHAnsi"/>
          <w:color w:val="000000" w:themeColor="text1"/>
          <w:lang w:eastAsia="en-GB"/>
        </w:rPr>
        <w:t xml:space="preserve">strategy for consulting stakeholders, including grassroots to ensure engagement and support. </w:t>
      </w:r>
      <w:proofErr w:type="gramStart"/>
      <w:r w:rsidR="00CD0A3B" w:rsidRPr="00CD0A3B">
        <w:rPr>
          <w:rFonts w:eastAsia="Times New Roman" w:cstheme="minorHAnsi"/>
          <w:color w:val="000000" w:themeColor="text1"/>
          <w:lang w:eastAsia="en-GB"/>
        </w:rPr>
        <w:t>Otherwise</w:t>
      </w:r>
      <w:proofErr w:type="gramEnd"/>
      <w:r w:rsidR="00CD0A3B" w:rsidRPr="00CD0A3B">
        <w:rPr>
          <w:rFonts w:eastAsia="Times New Roman" w:cstheme="minorHAnsi"/>
          <w:color w:val="000000" w:themeColor="text1"/>
          <w:lang w:eastAsia="en-GB"/>
        </w:rPr>
        <w:t xml:space="preserve"> the plan will be only developed by the council and the same known charities.</w:t>
      </w:r>
    </w:p>
    <w:p w14:paraId="1DA1924F" w14:textId="77777777" w:rsidR="00023E38" w:rsidRDefault="00023E38"/>
    <w:sectPr w:rsidR="00023E38" w:rsidSect="00926B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6C8"/>
    <w:multiLevelType w:val="multilevel"/>
    <w:tmpl w:val="22C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E1052"/>
    <w:multiLevelType w:val="multilevel"/>
    <w:tmpl w:val="7786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2760"/>
    <w:multiLevelType w:val="multilevel"/>
    <w:tmpl w:val="A712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81CF7"/>
    <w:multiLevelType w:val="multilevel"/>
    <w:tmpl w:val="DA82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B767C"/>
    <w:multiLevelType w:val="multilevel"/>
    <w:tmpl w:val="7E22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63F91"/>
    <w:multiLevelType w:val="multilevel"/>
    <w:tmpl w:val="D5C8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737D9"/>
    <w:multiLevelType w:val="multilevel"/>
    <w:tmpl w:val="629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D67D4"/>
    <w:multiLevelType w:val="multilevel"/>
    <w:tmpl w:val="11E6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A7884"/>
    <w:multiLevelType w:val="multilevel"/>
    <w:tmpl w:val="5A0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6"/>
  </w:num>
  <w:num w:numId="5">
    <w:abstractNumId w:val="8"/>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D5"/>
    <w:rsid w:val="00023E38"/>
    <w:rsid w:val="000B57A2"/>
    <w:rsid w:val="000F25DE"/>
    <w:rsid w:val="000F43BF"/>
    <w:rsid w:val="000F6511"/>
    <w:rsid w:val="001D2903"/>
    <w:rsid w:val="002D67CB"/>
    <w:rsid w:val="003109AF"/>
    <w:rsid w:val="003133BA"/>
    <w:rsid w:val="00536C49"/>
    <w:rsid w:val="00542AD4"/>
    <w:rsid w:val="006B4906"/>
    <w:rsid w:val="00751161"/>
    <w:rsid w:val="007A334E"/>
    <w:rsid w:val="00926BD7"/>
    <w:rsid w:val="00927CC8"/>
    <w:rsid w:val="009910E6"/>
    <w:rsid w:val="00A60CFE"/>
    <w:rsid w:val="00B70F47"/>
    <w:rsid w:val="00B77B6A"/>
    <w:rsid w:val="00CD0A3B"/>
    <w:rsid w:val="00CE7A60"/>
    <w:rsid w:val="00D82912"/>
    <w:rsid w:val="00E86DD5"/>
    <w:rsid w:val="00E95F33"/>
    <w:rsid w:val="00F50D90"/>
    <w:rsid w:val="00F74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890E3C"/>
  <w15:chartTrackingRefBased/>
  <w15:docId w15:val="{1681FBC8-B2C1-BB41-8680-204CCF7D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25D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23E38"/>
  </w:style>
  <w:style w:type="character" w:styleId="Hyperlink">
    <w:name w:val="Hyperlink"/>
    <w:basedOn w:val="DefaultParagraphFont"/>
    <w:uiPriority w:val="99"/>
    <w:semiHidden/>
    <w:unhideWhenUsed/>
    <w:rsid w:val="00023E38"/>
    <w:rPr>
      <w:color w:val="0000FF"/>
      <w:u w:val="single"/>
    </w:rPr>
  </w:style>
  <w:style w:type="paragraph" w:styleId="NormalWeb">
    <w:name w:val="Normal (Web)"/>
    <w:basedOn w:val="Normal"/>
    <w:uiPriority w:val="99"/>
    <w:semiHidden/>
    <w:unhideWhenUsed/>
    <w:rsid w:val="00023E3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60CFE"/>
    <w:rPr>
      <w:b/>
      <w:bCs/>
    </w:rPr>
  </w:style>
  <w:style w:type="character" w:customStyle="1" w:styleId="Heading1Char">
    <w:name w:val="Heading 1 Char"/>
    <w:basedOn w:val="DefaultParagraphFont"/>
    <w:link w:val="Heading1"/>
    <w:uiPriority w:val="9"/>
    <w:rsid w:val="000F25DE"/>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604">
      <w:bodyDiv w:val="1"/>
      <w:marLeft w:val="0"/>
      <w:marRight w:val="0"/>
      <w:marTop w:val="0"/>
      <w:marBottom w:val="0"/>
      <w:divBdr>
        <w:top w:val="none" w:sz="0" w:space="0" w:color="auto"/>
        <w:left w:val="none" w:sz="0" w:space="0" w:color="auto"/>
        <w:bottom w:val="none" w:sz="0" w:space="0" w:color="auto"/>
        <w:right w:val="none" w:sz="0" w:space="0" w:color="auto"/>
      </w:divBdr>
      <w:divsChild>
        <w:div w:id="1128626855">
          <w:marLeft w:val="0"/>
          <w:marRight w:val="0"/>
          <w:marTop w:val="0"/>
          <w:marBottom w:val="375"/>
          <w:divBdr>
            <w:top w:val="none" w:sz="0" w:space="0" w:color="auto"/>
            <w:left w:val="none" w:sz="0" w:space="0" w:color="auto"/>
            <w:bottom w:val="none" w:sz="0" w:space="0" w:color="auto"/>
            <w:right w:val="none" w:sz="0" w:space="0" w:color="auto"/>
          </w:divBdr>
          <w:divsChild>
            <w:div w:id="772746128">
              <w:marLeft w:val="0"/>
              <w:marRight w:val="0"/>
              <w:marTop w:val="0"/>
              <w:marBottom w:val="0"/>
              <w:divBdr>
                <w:top w:val="none" w:sz="0" w:space="0" w:color="auto"/>
                <w:left w:val="none" w:sz="0" w:space="0" w:color="auto"/>
                <w:bottom w:val="none" w:sz="0" w:space="0" w:color="auto"/>
                <w:right w:val="none" w:sz="0" w:space="0" w:color="auto"/>
              </w:divBdr>
            </w:div>
          </w:divsChild>
        </w:div>
        <w:div w:id="1757941296">
          <w:marLeft w:val="0"/>
          <w:marRight w:val="0"/>
          <w:marTop w:val="0"/>
          <w:marBottom w:val="600"/>
          <w:divBdr>
            <w:top w:val="none" w:sz="0" w:space="0" w:color="auto"/>
            <w:left w:val="none" w:sz="0" w:space="0" w:color="auto"/>
            <w:bottom w:val="none" w:sz="0" w:space="0" w:color="auto"/>
            <w:right w:val="none" w:sz="0" w:space="0" w:color="auto"/>
          </w:divBdr>
          <w:divsChild>
            <w:div w:id="1462647184">
              <w:marLeft w:val="0"/>
              <w:marRight w:val="0"/>
              <w:marTop w:val="0"/>
              <w:marBottom w:val="0"/>
              <w:divBdr>
                <w:top w:val="none" w:sz="0" w:space="0" w:color="auto"/>
                <w:left w:val="none" w:sz="0" w:space="0" w:color="auto"/>
                <w:bottom w:val="none" w:sz="0" w:space="0" w:color="auto"/>
                <w:right w:val="none" w:sz="0" w:space="0" w:color="auto"/>
              </w:divBdr>
              <w:divsChild>
                <w:div w:id="20771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234">
          <w:marLeft w:val="0"/>
          <w:marRight w:val="0"/>
          <w:marTop w:val="0"/>
          <w:marBottom w:val="1500"/>
          <w:divBdr>
            <w:top w:val="none" w:sz="0" w:space="0" w:color="auto"/>
            <w:left w:val="none" w:sz="0" w:space="0" w:color="auto"/>
            <w:bottom w:val="none" w:sz="0" w:space="0" w:color="auto"/>
            <w:right w:val="none" w:sz="0" w:space="0" w:color="auto"/>
          </w:divBdr>
        </w:div>
      </w:divsChild>
    </w:div>
    <w:div w:id="280067205">
      <w:bodyDiv w:val="1"/>
      <w:marLeft w:val="0"/>
      <w:marRight w:val="0"/>
      <w:marTop w:val="0"/>
      <w:marBottom w:val="0"/>
      <w:divBdr>
        <w:top w:val="none" w:sz="0" w:space="0" w:color="auto"/>
        <w:left w:val="none" w:sz="0" w:space="0" w:color="auto"/>
        <w:bottom w:val="none" w:sz="0" w:space="0" w:color="auto"/>
        <w:right w:val="none" w:sz="0" w:space="0" w:color="auto"/>
      </w:divBdr>
    </w:div>
    <w:div w:id="577403530">
      <w:bodyDiv w:val="1"/>
      <w:marLeft w:val="0"/>
      <w:marRight w:val="0"/>
      <w:marTop w:val="0"/>
      <w:marBottom w:val="0"/>
      <w:divBdr>
        <w:top w:val="none" w:sz="0" w:space="0" w:color="auto"/>
        <w:left w:val="none" w:sz="0" w:space="0" w:color="auto"/>
        <w:bottom w:val="none" w:sz="0" w:space="0" w:color="auto"/>
        <w:right w:val="none" w:sz="0" w:space="0" w:color="auto"/>
      </w:divBdr>
      <w:divsChild>
        <w:div w:id="1292633864">
          <w:marLeft w:val="0"/>
          <w:marRight w:val="0"/>
          <w:marTop w:val="0"/>
          <w:marBottom w:val="0"/>
          <w:divBdr>
            <w:top w:val="none" w:sz="0" w:space="0" w:color="auto"/>
            <w:left w:val="none" w:sz="0" w:space="0" w:color="auto"/>
            <w:bottom w:val="none" w:sz="0" w:space="0" w:color="auto"/>
            <w:right w:val="none" w:sz="0" w:space="0" w:color="auto"/>
          </w:divBdr>
        </w:div>
        <w:div w:id="1169520994">
          <w:marLeft w:val="0"/>
          <w:marRight w:val="0"/>
          <w:marTop w:val="0"/>
          <w:marBottom w:val="0"/>
          <w:divBdr>
            <w:top w:val="none" w:sz="0" w:space="0" w:color="auto"/>
            <w:left w:val="none" w:sz="0" w:space="0" w:color="auto"/>
            <w:bottom w:val="none" w:sz="0" w:space="0" w:color="auto"/>
            <w:right w:val="none" w:sz="0" w:space="0" w:color="auto"/>
          </w:divBdr>
        </w:div>
        <w:div w:id="1078942165">
          <w:marLeft w:val="0"/>
          <w:marRight w:val="0"/>
          <w:marTop w:val="0"/>
          <w:marBottom w:val="0"/>
          <w:divBdr>
            <w:top w:val="none" w:sz="0" w:space="0" w:color="auto"/>
            <w:left w:val="none" w:sz="0" w:space="0" w:color="auto"/>
            <w:bottom w:val="none" w:sz="0" w:space="0" w:color="auto"/>
            <w:right w:val="none" w:sz="0" w:space="0" w:color="auto"/>
          </w:divBdr>
        </w:div>
        <w:div w:id="1754356347">
          <w:marLeft w:val="0"/>
          <w:marRight w:val="0"/>
          <w:marTop w:val="0"/>
          <w:marBottom w:val="0"/>
          <w:divBdr>
            <w:top w:val="none" w:sz="0" w:space="0" w:color="auto"/>
            <w:left w:val="none" w:sz="0" w:space="0" w:color="auto"/>
            <w:bottom w:val="none" w:sz="0" w:space="0" w:color="auto"/>
            <w:right w:val="none" w:sz="0" w:space="0" w:color="auto"/>
          </w:divBdr>
        </w:div>
        <w:div w:id="990716593">
          <w:marLeft w:val="0"/>
          <w:marRight w:val="0"/>
          <w:marTop w:val="0"/>
          <w:marBottom w:val="0"/>
          <w:divBdr>
            <w:top w:val="none" w:sz="0" w:space="0" w:color="auto"/>
            <w:left w:val="none" w:sz="0" w:space="0" w:color="auto"/>
            <w:bottom w:val="none" w:sz="0" w:space="0" w:color="auto"/>
            <w:right w:val="none" w:sz="0" w:space="0" w:color="auto"/>
          </w:divBdr>
        </w:div>
        <w:div w:id="1638991332">
          <w:marLeft w:val="0"/>
          <w:marRight w:val="0"/>
          <w:marTop w:val="0"/>
          <w:marBottom w:val="0"/>
          <w:divBdr>
            <w:top w:val="none" w:sz="0" w:space="0" w:color="auto"/>
            <w:left w:val="none" w:sz="0" w:space="0" w:color="auto"/>
            <w:bottom w:val="none" w:sz="0" w:space="0" w:color="auto"/>
            <w:right w:val="none" w:sz="0" w:space="0" w:color="auto"/>
          </w:divBdr>
        </w:div>
        <w:div w:id="398133118">
          <w:marLeft w:val="0"/>
          <w:marRight w:val="0"/>
          <w:marTop w:val="0"/>
          <w:marBottom w:val="0"/>
          <w:divBdr>
            <w:top w:val="none" w:sz="0" w:space="0" w:color="auto"/>
            <w:left w:val="none" w:sz="0" w:space="0" w:color="auto"/>
            <w:bottom w:val="none" w:sz="0" w:space="0" w:color="auto"/>
            <w:right w:val="none" w:sz="0" w:space="0" w:color="auto"/>
          </w:divBdr>
        </w:div>
        <w:div w:id="2087681252">
          <w:marLeft w:val="0"/>
          <w:marRight w:val="0"/>
          <w:marTop w:val="0"/>
          <w:marBottom w:val="0"/>
          <w:divBdr>
            <w:top w:val="none" w:sz="0" w:space="0" w:color="auto"/>
            <w:left w:val="none" w:sz="0" w:space="0" w:color="auto"/>
            <w:bottom w:val="none" w:sz="0" w:space="0" w:color="auto"/>
            <w:right w:val="none" w:sz="0" w:space="0" w:color="auto"/>
          </w:divBdr>
        </w:div>
        <w:div w:id="1967272864">
          <w:marLeft w:val="0"/>
          <w:marRight w:val="0"/>
          <w:marTop w:val="0"/>
          <w:marBottom w:val="0"/>
          <w:divBdr>
            <w:top w:val="none" w:sz="0" w:space="0" w:color="auto"/>
            <w:left w:val="none" w:sz="0" w:space="0" w:color="auto"/>
            <w:bottom w:val="none" w:sz="0" w:space="0" w:color="auto"/>
            <w:right w:val="none" w:sz="0" w:space="0" w:color="auto"/>
          </w:divBdr>
        </w:div>
        <w:div w:id="602802596">
          <w:marLeft w:val="0"/>
          <w:marRight w:val="0"/>
          <w:marTop w:val="0"/>
          <w:marBottom w:val="0"/>
          <w:divBdr>
            <w:top w:val="none" w:sz="0" w:space="0" w:color="auto"/>
            <w:left w:val="none" w:sz="0" w:space="0" w:color="auto"/>
            <w:bottom w:val="none" w:sz="0" w:space="0" w:color="auto"/>
            <w:right w:val="none" w:sz="0" w:space="0" w:color="auto"/>
          </w:divBdr>
        </w:div>
        <w:div w:id="1406756708">
          <w:marLeft w:val="0"/>
          <w:marRight w:val="0"/>
          <w:marTop w:val="0"/>
          <w:marBottom w:val="0"/>
          <w:divBdr>
            <w:top w:val="none" w:sz="0" w:space="0" w:color="auto"/>
            <w:left w:val="none" w:sz="0" w:space="0" w:color="auto"/>
            <w:bottom w:val="none" w:sz="0" w:space="0" w:color="auto"/>
            <w:right w:val="none" w:sz="0" w:space="0" w:color="auto"/>
          </w:divBdr>
        </w:div>
        <w:div w:id="2089618446">
          <w:marLeft w:val="0"/>
          <w:marRight w:val="0"/>
          <w:marTop w:val="0"/>
          <w:marBottom w:val="0"/>
          <w:divBdr>
            <w:top w:val="none" w:sz="0" w:space="0" w:color="auto"/>
            <w:left w:val="none" w:sz="0" w:space="0" w:color="auto"/>
            <w:bottom w:val="none" w:sz="0" w:space="0" w:color="auto"/>
            <w:right w:val="none" w:sz="0" w:space="0" w:color="auto"/>
          </w:divBdr>
        </w:div>
        <w:div w:id="1748071576">
          <w:marLeft w:val="0"/>
          <w:marRight w:val="0"/>
          <w:marTop w:val="0"/>
          <w:marBottom w:val="0"/>
          <w:divBdr>
            <w:top w:val="none" w:sz="0" w:space="0" w:color="auto"/>
            <w:left w:val="none" w:sz="0" w:space="0" w:color="auto"/>
            <w:bottom w:val="none" w:sz="0" w:space="0" w:color="auto"/>
            <w:right w:val="none" w:sz="0" w:space="0" w:color="auto"/>
          </w:divBdr>
          <w:divsChild>
            <w:div w:id="2095318766">
              <w:marLeft w:val="0"/>
              <w:marRight w:val="0"/>
              <w:marTop w:val="0"/>
              <w:marBottom w:val="0"/>
              <w:divBdr>
                <w:top w:val="none" w:sz="0" w:space="0" w:color="auto"/>
                <w:left w:val="none" w:sz="0" w:space="0" w:color="auto"/>
                <w:bottom w:val="none" w:sz="0" w:space="0" w:color="auto"/>
                <w:right w:val="none" w:sz="0" w:space="0" w:color="auto"/>
              </w:divBdr>
            </w:div>
          </w:divsChild>
        </w:div>
        <w:div w:id="72630010">
          <w:marLeft w:val="0"/>
          <w:marRight w:val="0"/>
          <w:marTop w:val="0"/>
          <w:marBottom w:val="0"/>
          <w:divBdr>
            <w:top w:val="none" w:sz="0" w:space="0" w:color="auto"/>
            <w:left w:val="none" w:sz="0" w:space="0" w:color="auto"/>
            <w:bottom w:val="none" w:sz="0" w:space="0" w:color="auto"/>
            <w:right w:val="none" w:sz="0" w:space="0" w:color="auto"/>
          </w:divBdr>
        </w:div>
        <w:div w:id="425931740">
          <w:marLeft w:val="0"/>
          <w:marRight w:val="0"/>
          <w:marTop w:val="0"/>
          <w:marBottom w:val="0"/>
          <w:divBdr>
            <w:top w:val="none" w:sz="0" w:space="0" w:color="auto"/>
            <w:left w:val="none" w:sz="0" w:space="0" w:color="auto"/>
            <w:bottom w:val="none" w:sz="0" w:space="0" w:color="auto"/>
            <w:right w:val="none" w:sz="0" w:space="0" w:color="auto"/>
          </w:divBdr>
        </w:div>
        <w:div w:id="267857864">
          <w:marLeft w:val="0"/>
          <w:marRight w:val="0"/>
          <w:marTop w:val="0"/>
          <w:marBottom w:val="0"/>
          <w:divBdr>
            <w:top w:val="none" w:sz="0" w:space="0" w:color="auto"/>
            <w:left w:val="none" w:sz="0" w:space="0" w:color="auto"/>
            <w:bottom w:val="none" w:sz="0" w:space="0" w:color="auto"/>
            <w:right w:val="none" w:sz="0" w:space="0" w:color="auto"/>
          </w:divBdr>
        </w:div>
      </w:divsChild>
    </w:div>
    <w:div w:id="680276871">
      <w:bodyDiv w:val="1"/>
      <w:marLeft w:val="0"/>
      <w:marRight w:val="0"/>
      <w:marTop w:val="0"/>
      <w:marBottom w:val="0"/>
      <w:divBdr>
        <w:top w:val="none" w:sz="0" w:space="0" w:color="auto"/>
        <w:left w:val="none" w:sz="0" w:space="0" w:color="auto"/>
        <w:bottom w:val="none" w:sz="0" w:space="0" w:color="auto"/>
        <w:right w:val="none" w:sz="0" w:space="0" w:color="auto"/>
      </w:divBdr>
      <w:divsChild>
        <w:div w:id="35854744">
          <w:marLeft w:val="0"/>
          <w:marRight w:val="0"/>
          <w:marTop w:val="0"/>
          <w:marBottom w:val="600"/>
          <w:divBdr>
            <w:top w:val="none" w:sz="0" w:space="0" w:color="auto"/>
            <w:left w:val="none" w:sz="0" w:space="0" w:color="auto"/>
            <w:bottom w:val="none" w:sz="0" w:space="0" w:color="auto"/>
            <w:right w:val="none" w:sz="0" w:space="0" w:color="auto"/>
          </w:divBdr>
          <w:divsChild>
            <w:div w:id="1365055583">
              <w:marLeft w:val="0"/>
              <w:marRight w:val="0"/>
              <w:marTop w:val="0"/>
              <w:marBottom w:val="0"/>
              <w:divBdr>
                <w:top w:val="none" w:sz="0" w:space="0" w:color="auto"/>
                <w:left w:val="none" w:sz="0" w:space="0" w:color="auto"/>
                <w:bottom w:val="none" w:sz="0" w:space="0" w:color="auto"/>
                <w:right w:val="none" w:sz="0" w:space="0" w:color="auto"/>
              </w:divBdr>
              <w:divsChild>
                <w:div w:id="4771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4384">
          <w:marLeft w:val="0"/>
          <w:marRight w:val="0"/>
          <w:marTop w:val="0"/>
          <w:marBottom w:val="1500"/>
          <w:divBdr>
            <w:top w:val="none" w:sz="0" w:space="0" w:color="auto"/>
            <w:left w:val="none" w:sz="0" w:space="0" w:color="auto"/>
            <w:bottom w:val="none" w:sz="0" w:space="0" w:color="auto"/>
            <w:right w:val="none" w:sz="0" w:space="0" w:color="auto"/>
          </w:divBdr>
        </w:div>
      </w:divsChild>
    </w:div>
    <w:div w:id="865947105">
      <w:bodyDiv w:val="1"/>
      <w:marLeft w:val="0"/>
      <w:marRight w:val="0"/>
      <w:marTop w:val="0"/>
      <w:marBottom w:val="0"/>
      <w:divBdr>
        <w:top w:val="none" w:sz="0" w:space="0" w:color="auto"/>
        <w:left w:val="none" w:sz="0" w:space="0" w:color="auto"/>
        <w:bottom w:val="none" w:sz="0" w:space="0" w:color="auto"/>
        <w:right w:val="none" w:sz="0" w:space="0" w:color="auto"/>
      </w:divBdr>
    </w:div>
    <w:div w:id="1045133174">
      <w:bodyDiv w:val="1"/>
      <w:marLeft w:val="0"/>
      <w:marRight w:val="0"/>
      <w:marTop w:val="0"/>
      <w:marBottom w:val="0"/>
      <w:divBdr>
        <w:top w:val="none" w:sz="0" w:space="0" w:color="auto"/>
        <w:left w:val="none" w:sz="0" w:space="0" w:color="auto"/>
        <w:bottom w:val="none" w:sz="0" w:space="0" w:color="auto"/>
        <w:right w:val="none" w:sz="0" w:space="0" w:color="auto"/>
      </w:divBdr>
      <w:divsChild>
        <w:div w:id="782964735">
          <w:marLeft w:val="0"/>
          <w:marRight w:val="0"/>
          <w:marTop w:val="0"/>
          <w:marBottom w:val="0"/>
          <w:divBdr>
            <w:top w:val="none" w:sz="0" w:space="0" w:color="auto"/>
            <w:left w:val="none" w:sz="0" w:space="0" w:color="auto"/>
            <w:bottom w:val="none" w:sz="0" w:space="0" w:color="auto"/>
            <w:right w:val="none" w:sz="0" w:space="0" w:color="auto"/>
          </w:divBdr>
        </w:div>
        <w:div w:id="1181159972">
          <w:marLeft w:val="0"/>
          <w:marRight w:val="0"/>
          <w:marTop w:val="0"/>
          <w:marBottom w:val="0"/>
          <w:divBdr>
            <w:top w:val="none" w:sz="0" w:space="0" w:color="auto"/>
            <w:left w:val="none" w:sz="0" w:space="0" w:color="auto"/>
            <w:bottom w:val="none" w:sz="0" w:space="0" w:color="auto"/>
            <w:right w:val="none" w:sz="0" w:space="0" w:color="auto"/>
          </w:divBdr>
          <w:divsChild>
            <w:div w:id="1775904862">
              <w:marLeft w:val="0"/>
              <w:marRight w:val="0"/>
              <w:marTop w:val="0"/>
              <w:marBottom w:val="0"/>
              <w:divBdr>
                <w:top w:val="none" w:sz="0" w:space="0" w:color="auto"/>
                <w:left w:val="none" w:sz="0" w:space="0" w:color="auto"/>
                <w:bottom w:val="none" w:sz="0" w:space="0" w:color="auto"/>
                <w:right w:val="none" w:sz="0" w:space="0" w:color="auto"/>
              </w:divBdr>
              <w:divsChild>
                <w:div w:id="296960708">
                  <w:marLeft w:val="0"/>
                  <w:marRight w:val="0"/>
                  <w:marTop w:val="0"/>
                  <w:marBottom w:val="0"/>
                  <w:divBdr>
                    <w:top w:val="none" w:sz="0" w:space="0" w:color="auto"/>
                    <w:left w:val="none" w:sz="0" w:space="0" w:color="auto"/>
                    <w:bottom w:val="none" w:sz="0" w:space="0" w:color="auto"/>
                    <w:right w:val="none" w:sz="0" w:space="0" w:color="auto"/>
                  </w:divBdr>
                </w:div>
              </w:divsChild>
            </w:div>
            <w:div w:id="1934121799">
              <w:marLeft w:val="0"/>
              <w:marRight w:val="0"/>
              <w:marTop w:val="0"/>
              <w:marBottom w:val="0"/>
              <w:divBdr>
                <w:top w:val="none" w:sz="0" w:space="0" w:color="auto"/>
                <w:left w:val="none" w:sz="0" w:space="0" w:color="auto"/>
                <w:bottom w:val="none" w:sz="0" w:space="0" w:color="auto"/>
                <w:right w:val="none" w:sz="0" w:space="0" w:color="auto"/>
              </w:divBdr>
              <w:divsChild>
                <w:div w:id="9200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6504">
          <w:marLeft w:val="0"/>
          <w:marRight w:val="0"/>
          <w:marTop w:val="0"/>
          <w:marBottom w:val="0"/>
          <w:divBdr>
            <w:top w:val="none" w:sz="0" w:space="0" w:color="auto"/>
            <w:left w:val="none" w:sz="0" w:space="0" w:color="auto"/>
            <w:bottom w:val="none" w:sz="0" w:space="0" w:color="auto"/>
            <w:right w:val="none" w:sz="0" w:space="0" w:color="auto"/>
          </w:divBdr>
          <w:divsChild>
            <w:div w:id="438985109">
              <w:marLeft w:val="0"/>
              <w:marRight w:val="0"/>
              <w:marTop w:val="0"/>
              <w:marBottom w:val="0"/>
              <w:divBdr>
                <w:top w:val="none" w:sz="0" w:space="0" w:color="auto"/>
                <w:left w:val="none" w:sz="0" w:space="0" w:color="auto"/>
                <w:bottom w:val="none" w:sz="0" w:space="0" w:color="auto"/>
                <w:right w:val="none" w:sz="0" w:space="0" w:color="auto"/>
              </w:divBdr>
              <w:divsChild>
                <w:div w:id="156384841">
                  <w:marLeft w:val="0"/>
                  <w:marRight w:val="0"/>
                  <w:marTop w:val="0"/>
                  <w:marBottom w:val="0"/>
                  <w:divBdr>
                    <w:top w:val="none" w:sz="0" w:space="0" w:color="auto"/>
                    <w:left w:val="none" w:sz="0" w:space="0" w:color="auto"/>
                    <w:bottom w:val="none" w:sz="0" w:space="0" w:color="auto"/>
                    <w:right w:val="none" w:sz="0" w:space="0" w:color="auto"/>
                  </w:divBdr>
                </w:div>
              </w:divsChild>
            </w:div>
            <w:div w:id="1528832847">
              <w:marLeft w:val="0"/>
              <w:marRight w:val="0"/>
              <w:marTop w:val="0"/>
              <w:marBottom w:val="0"/>
              <w:divBdr>
                <w:top w:val="none" w:sz="0" w:space="0" w:color="auto"/>
                <w:left w:val="none" w:sz="0" w:space="0" w:color="auto"/>
                <w:bottom w:val="none" w:sz="0" w:space="0" w:color="auto"/>
                <w:right w:val="none" w:sz="0" w:space="0" w:color="auto"/>
              </w:divBdr>
              <w:divsChild>
                <w:div w:id="7450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2249">
          <w:marLeft w:val="0"/>
          <w:marRight w:val="0"/>
          <w:marTop w:val="0"/>
          <w:marBottom w:val="0"/>
          <w:divBdr>
            <w:top w:val="none" w:sz="0" w:space="0" w:color="auto"/>
            <w:left w:val="none" w:sz="0" w:space="0" w:color="auto"/>
            <w:bottom w:val="none" w:sz="0" w:space="0" w:color="auto"/>
            <w:right w:val="none" w:sz="0" w:space="0" w:color="auto"/>
          </w:divBdr>
          <w:divsChild>
            <w:div w:id="804660881">
              <w:marLeft w:val="0"/>
              <w:marRight w:val="0"/>
              <w:marTop w:val="0"/>
              <w:marBottom w:val="0"/>
              <w:divBdr>
                <w:top w:val="none" w:sz="0" w:space="0" w:color="auto"/>
                <w:left w:val="none" w:sz="0" w:space="0" w:color="auto"/>
                <w:bottom w:val="none" w:sz="0" w:space="0" w:color="auto"/>
                <w:right w:val="none" w:sz="0" w:space="0" w:color="auto"/>
              </w:divBdr>
              <w:divsChild>
                <w:div w:id="1773351707">
                  <w:marLeft w:val="0"/>
                  <w:marRight w:val="0"/>
                  <w:marTop w:val="0"/>
                  <w:marBottom w:val="0"/>
                  <w:divBdr>
                    <w:top w:val="none" w:sz="0" w:space="0" w:color="auto"/>
                    <w:left w:val="none" w:sz="0" w:space="0" w:color="auto"/>
                    <w:bottom w:val="none" w:sz="0" w:space="0" w:color="auto"/>
                    <w:right w:val="none" w:sz="0" w:space="0" w:color="auto"/>
                  </w:divBdr>
                </w:div>
              </w:divsChild>
            </w:div>
            <w:div w:id="122502939">
              <w:marLeft w:val="0"/>
              <w:marRight w:val="0"/>
              <w:marTop w:val="0"/>
              <w:marBottom w:val="0"/>
              <w:divBdr>
                <w:top w:val="none" w:sz="0" w:space="0" w:color="auto"/>
                <w:left w:val="none" w:sz="0" w:space="0" w:color="auto"/>
                <w:bottom w:val="none" w:sz="0" w:space="0" w:color="auto"/>
                <w:right w:val="none" w:sz="0" w:space="0" w:color="auto"/>
              </w:divBdr>
              <w:divsChild>
                <w:div w:id="313611530">
                  <w:marLeft w:val="0"/>
                  <w:marRight w:val="0"/>
                  <w:marTop w:val="0"/>
                  <w:marBottom w:val="0"/>
                  <w:divBdr>
                    <w:top w:val="none" w:sz="0" w:space="0" w:color="auto"/>
                    <w:left w:val="none" w:sz="0" w:space="0" w:color="auto"/>
                    <w:bottom w:val="none" w:sz="0" w:space="0" w:color="auto"/>
                    <w:right w:val="none" w:sz="0" w:space="0" w:color="auto"/>
                  </w:divBdr>
                </w:div>
              </w:divsChild>
            </w:div>
            <w:div w:id="1872692755">
              <w:marLeft w:val="0"/>
              <w:marRight w:val="0"/>
              <w:marTop w:val="0"/>
              <w:marBottom w:val="0"/>
              <w:divBdr>
                <w:top w:val="none" w:sz="0" w:space="0" w:color="auto"/>
                <w:left w:val="none" w:sz="0" w:space="0" w:color="auto"/>
                <w:bottom w:val="none" w:sz="0" w:space="0" w:color="auto"/>
                <w:right w:val="none" w:sz="0" w:space="0" w:color="auto"/>
              </w:divBdr>
              <w:divsChild>
                <w:div w:id="213197312">
                  <w:marLeft w:val="0"/>
                  <w:marRight w:val="0"/>
                  <w:marTop w:val="0"/>
                  <w:marBottom w:val="0"/>
                  <w:divBdr>
                    <w:top w:val="none" w:sz="0" w:space="0" w:color="auto"/>
                    <w:left w:val="none" w:sz="0" w:space="0" w:color="auto"/>
                    <w:bottom w:val="none" w:sz="0" w:space="0" w:color="auto"/>
                    <w:right w:val="none" w:sz="0" w:space="0" w:color="auto"/>
                  </w:divBdr>
                </w:div>
              </w:divsChild>
            </w:div>
            <w:div w:id="501168683">
              <w:marLeft w:val="0"/>
              <w:marRight w:val="0"/>
              <w:marTop w:val="0"/>
              <w:marBottom w:val="0"/>
              <w:divBdr>
                <w:top w:val="none" w:sz="0" w:space="0" w:color="auto"/>
                <w:left w:val="none" w:sz="0" w:space="0" w:color="auto"/>
                <w:bottom w:val="none" w:sz="0" w:space="0" w:color="auto"/>
                <w:right w:val="none" w:sz="0" w:space="0" w:color="auto"/>
              </w:divBdr>
              <w:divsChild>
                <w:div w:id="1862207346">
                  <w:marLeft w:val="0"/>
                  <w:marRight w:val="0"/>
                  <w:marTop w:val="0"/>
                  <w:marBottom w:val="0"/>
                  <w:divBdr>
                    <w:top w:val="none" w:sz="0" w:space="0" w:color="auto"/>
                    <w:left w:val="none" w:sz="0" w:space="0" w:color="auto"/>
                    <w:bottom w:val="none" w:sz="0" w:space="0" w:color="auto"/>
                    <w:right w:val="none" w:sz="0" w:space="0" w:color="auto"/>
                  </w:divBdr>
                  <w:divsChild>
                    <w:div w:id="1997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529">
              <w:marLeft w:val="0"/>
              <w:marRight w:val="0"/>
              <w:marTop w:val="0"/>
              <w:marBottom w:val="0"/>
              <w:divBdr>
                <w:top w:val="none" w:sz="0" w:space="0" w:color="auto"/>
                <w:left w:val="none" w:sz="0" w:space="0" w:color="auto"/>
                <w:bottom w:val="none" w:sz="0" w:space="0" w:color="auto"/>
                <w:right w:val="none" w:sz="0" w:space="0" w:color="auto"/>
              </w:divBdr>
              <w:divsChild>
                <w:div w:id="394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486">
          <w:marLeft w:val="0"/>
          <w:marRight w:val="0"/>
          <w:marTop w:val="0"/>
          <w:marBottom w:val="0"/>
          <w:divBdr>
            <w:top w:val="none" w:sz="0" w:space="0" w:color="auto"/>
            <w:left w:val="none" w:sz="0" w:space="0" w:color="auto"/>
            <w:bottom w:val="none" w:sz="0" w:space="0" w:color="auto"/>
            <w:right w:val="none" w:sz="0" w:space="0" w:color="auto"/>
          </w:divBdr>
          <w:divsChild>
            <w:div w:id="1965841608">
              <w:marLeft w:val="0"/>
              <w:marRight w:val="0"/>
              <w:marTop w:val="0"/>
              <w:marBottom w:val="0"/>
              <w:divBdr>
                <w:top w:val="none" w:sz="0" w:space="0" w:color="auto"/>
                <w:left w:val="none" w:sz="0" w:space="0" w:color="auto"/>
                <w:bottom w:val="none" w:sz="0" w:space="0" w:color="auto"/>
                <w:right w:val="none" w:sz="0" w:space="0" w:color="auto"/>
              </w:divBdr>
              <w:divsChild>
                <w:div w:id="1468429540">
                  <w:marLeft w:val="0"/>
                  <w:marRight w:val="0"/>
                  <w:marTop w:val="0"/>
                  <w:marBottom w:val="0"/>
                  <w:divBdr>
                    <w:top w:val="none" w:sz="0" w:space="0" w:color="auto"/>
                    <w:left w:val="none" w:sz="0" w:space="0" w:color="auto"/>
                    <w:bottom w:val="none" w:sz="0" w:space="0" w:color="auto"/>
                    <w:right w:val="none" w:sz="0" w:space="0" w:color="auto"/>
                  </w:divBdr>
                </w:div>
              </w:divsChild>
            </w:div>
            <w:div w:id="1377730516">
              <w:marLeft w:val="0"/>
              <w:marRight w:val="0"/>
              <w:marTop w:val="0"/>
              <w:marBottom w:val="0"/>
              <w:divBdr>
                <w:top w:val="none" w:sz="0" w:space="0" w:color="auto"/>
                <w:left w:val="none" w:sz="0" w:space="0" w:color="auto"/>
                <w:bottom w:val="none" w:sz="0" w:space="0" w:color="auto"/>
                <w:right w:val="none" w:sz="0" w:space="0" w:color="auto"/>
              </w:divBdr>
              <w:divsChild>
                <w:div w:id="431052404">
                  <w:marLeft w:val="0"/>
                  <w:marRight w:val="0"/>
                  <w:marTop w:val="0"/>
                  <w:marBottom w:val="0"/>
                  <w:divBdr>
                    <w:top w:val="none" w:sz="0" w:space="0" w:color="auto"/>
                    <w:left w:val="none" w:sz="0" w:space="0" w:color="auto"/>
                    <w:bottom w:val="none" w:sz="0" w:space="0" w:color="auto"/>
                    <w:right w:val="none" w:sz="0" w:space="0" w:color="auto"/>
                  </w:divBdr>
                </w:div>
              </w:divsChild>
            </w:div>
            <w:div w:id="1458833766">
              <w:marLeft w:val="0"/>
              <w:marRight w:val="0"/>
              <w:marTop w:val="0"/>
              <w:marBottom w:val="0"/>
              <w:divBdr>
                <w:top w:val="none" w:sz="0" w:space="0" w:color="auto"/>
                <w:left w:val="none" w:sz="0" w:space="0" w:color="auto"/>
                <w:bottom w:val="none" w:sz="0" w:space="0" w:color="auto"/>
                <w:right w:val="none" w:sz="0" w:space="0" w:color="auto"/>
              </w:divBdr>
              <w:divsChild>
                <w:div w:id="689837533">
                  <w:marLeft w:val="0"/>
                  <w:marRight w:val="0"/>
                  <w:marTop w:val="0"/>
                  <w:marBottom w:val="0"/>
                  <w:divBdr>
                    <w:top w:val="none" w:sz="0" w:space="0" w:color="auto"/>
                    <w:left w:val="none" w:sz="0" w:space="0" w:color="auto"/>
                    <w:bottom w:val="none" w:sz="0" w:space="0" w:color="auto"/>
                    <w:right w:val="none" w:sz="0" w:space="0" w:color="auto"/>
                  </w:divBdr>
                </w:div>
              </w:divsChild>
            </w:div>
            <w:div w:id="657340770">
              <w:marLeft w:val="0"/>
              <w:marRight w:val="0"/>
              <w:marTop w:val="0"/>
              <w:marBottom w:val="0"/>
              <w:divBdr>
                <w:top w:val="none" w:sz="0" w:space="0" w:color="auto"/>
                <w:left w:val="none" w:sz="0" w:space="0" w:color="auto"/>
                <w:bottom w:val="none" w:sz="0" w:space="0" w:color="auto"/>
                <w:right w:val="none" w:sz="0" w:space="0" w:color="auto"/>
              </w:divBdr>
              <w:divsChild>
                <w:div w:id="2219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1439">
          <w:marLeft w:val="0"/>
          <w:marRight w:val="0"/>
          <w:marTop w:val="0"/>
          <w:marBottom w:val="0"/>
          <w:divBdr>
            <w:top w:val="none" w:sz="0" w:space="0" w:color="auto"/>
            <w:left w:val="none" w:sz="0" w:space="0" w:color="auto"/>
            <w:bottom w:val="none" w:sz="0" w:space="0" w:color="auto"/>
            <w:right w:val="none" w:sz="0" w:space="0" w:color="auto"/>
          </w:divBdr>
          <w:divsChild>
            <w:div w:id="619624">
              <w:marLeft w:val="0"/>
              <w:marRight w:val="0"/>
              <w:marTop w:val="0"/>
              <w:marBottom w:val="0"/>
              <w:divBdr>
                <w:top w:val="none" w:sz="0" w:space="0" w:color="auto"/>
                <w:left w:val="none" w:sz="0" w:space="0" w:color="auto"/>
                <w:bottom w:val="none" w:sz="0" w:space="0" w:color="auto"/>
                <w:right w:val="none" w:sz="0" w:space="0" w:color="auto"/>
              </w:divBdr>
              <w:divsChild>
                <w:div w:id="1328365729">
                  <w:marLeft w:val="0"/>
                  <w:marRight w:val="0"/>
                  <w:marTop w:val="0"/>
                  <w:marBottom w:val="0"/>
                  <w:divBdr>
                    <w:top w:val="none" w:sz="0" w:space="0" w:color="auto"/>
                    <w:left w:val="none" w:sz="0" w:space="0" w:color="auto"/>
                    <w:bottom w:val="none" w:sz="0" w:space="0" w:color="auto"/>
                    <w:right w:val="none" w:sz="0" w:space="0" w:color="auto"/>
                  </w:divBdr>
                </w:div>
              </w:divsChild>
            </w:div>
            <w:div w:id="468548336">
              <w:marLeft w:val="0"/>
              <w:marRight w:val="0"/>
              <w:marTop w:val="0"/>
              <w:marBottom w:val="0"/>
              <w:divBdr>
                <w:top w:val="none" w:sz="0" w:space="0" w:color="auto"/>
                <w:left w:val="none" w:sz="0" w:space="0" w:color="auto"/>
                <w:bottom w:val="none" w:sz="0" w:space="0" w:color="auto"/>
                <w:right w:val="none" w:sz="0" w:space="0" w:color="auto"/>
              </w:divBdr>
              <w:divsChild>
                <w:div w:id="1415741436">
                  <w:marLeft w:val="0"/>
                  <w:marRight w:val="0"/>
                  <w:marTop w:val="0"/>
                  <w:marBottom w:val="0"/>
                  <w:divBdr>
                    <w:top w:val="none" w:sz="0" w:space="0" w:color="auto"/>
                    <w:left w:val="none" w:sz="0" w:space="0" w:color="auto"/>
                    <w:bottom w:val="none" w:sz="0" w:space="0" w:color="auto"/>
                    <w:right w:val="none" w:sz="0" w:space="0" w:color="auto"/>
                  </w:divBdr>
                </w:div>
              </w:divsChild>
            </w:div>
            <w:div w:id="962731066">
              <w:marLeft w:val="0"/>
              <w:marRight w:val="0"/>
              <w:marTop w:val="0"/>
              <w:marBottom w:val="0"/>
              <w:divBdr>
                <w:top w:val="none" w:sz="0" w:space="0" w:color="auto"/>
                <w:left w:val="none" w:sz="0" w:space="0" w:color="auto"/>
                <w:bottom w:val="none" w:sz="0" w:space="0" w:color="auto"/>
                <w:right w:val="none" w:sz="0" w:space="0" w:color="auto"/>
              </w:divBdr>
              <w:divsChild>
                <w:div w:id="1407189530">
                  <w:marLeft w:val="0"/>
                  <w:marRight w:val="0"/>
                  <w:marTop w:val="0"/>
                  <w:marBottom w:val="0"/>
                  <w:divBdr>
                    <w:top w:val="none" w:sz="0" w:space="0" w:color="auto"/>
                    <w:left w:val="none" w:sz="0" w:space="0" w:color="auto"/>
                    <w:bottom w:val="none" w:sz="0" w:space="0" w:color="auto"/>
                    <w:right w:val="none" w:sz="0" w:space="0" w:color="auto"/>
                  </w:divBdr>
                </w:div>
              </w:divsChild>
            </w:div>
            <w:div w:id="1948273533">
              <w:marLeft w:val="0"/>
              <w:marRight w:val="0"/>
              <w:marTop w:val="0"/>
              <w:marBottom w:val="0"/>
              <w:divBdr>
                <w:top w:val="none" w:sz="0" w:space="0" w:color="auto"/>
                <w:left w:val="none" w:sz="0" w:space="0" w:color="auto"/>
                <w:bottom w:val="none" w:sz="0" w:space="0" w:color="auto"/>
                <w:right w:val="none" w:sz="0" w:space="0" w:color="auto"/>
              </w:divBdr>
              <w:divsChild>
                <w:div w:id="1934704474">
                  <w:marLeft w:val="0"/>
                  <w:marRight w:val="0"/>
                  <w:marTop w:val="0"/>
                  <w:marBottom w:val="0"/>
                  <w:divBdr>
                    <w:top w:val="none" w:sz="0" w:space="0" w:color="auto"/>
                    <w:left w:val="none" w:sz="0" w:space="0" w:color="auto"/>
                    <w:bottom w:val="none" w:sz="0" w:space="0" w:color="auto"/>
                    <w:right w:val="none" w:sz="0" w:space="0" w:color="auto"/>
                  </w:divBdr>
                  <w:divsChild>
                    <w:div w:id="19257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3613">
              <w:marLeft w:val="0"/>
              <w:marRight w:val="0"/>
              <w:marTop w:val="0"/>
              <w:marBottom w:val="0"/>
              <w:divBdr>
                <w:top w:val="none" w:sz="0" w:space="0" w:color="auto"/>
                <w:left w:val="none" w:sz="0" w:space="0" w:color="auto"/>
                <w:bottom w:val="none" w:sz="0" w:space="0" w:color="auto"/>
                <w:right w:val="none" w:sz="0" w:space="0" w:color="auto"/>
              </w:divBdr>
              <w:divsChild>
                <w:div w:id="5266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457">
          <w:marLeft w:val="0"/>
          <w:marRight w:val="0"/>
          <w:marTop w:val="0"/>
          <w:marBottom w:val="0"/>
          <w:divBdr>
            <w:top w:val="none" w:sz="0" w:space="0" w:color="auto"/>
            <w:left w:val="none" w:sz="0" w:space="0" w:color="auto"/>
            <w:bottom w:val="none" w:sz="0" w:space="0" w:color="auto"/>
            <w:right w:val="none" w:sz="0" w:space="0" w:color="auto"/>
          </w:divBdr>
          <w:divsChild>
            <w:div w:id="2114324633">
              <w:marLeft w:val="0"/>
              <w:marRight w:val="0"/>
              <w:marTop w:val="0"/>
              <w:marBottom w:val="0"/>
              <w:divBdr>
                <w:top w:val="none" w:sz="0" w:space="0" w:color="auto"/>
                <w:left w:val="none" w:sz="0" w:space="0" w:color="auto"/>
                <w:bottom w:val="none" w:sz="0" w:space="0" w:color="auto"/>
                <w:right w:val="none" w:sz="0" w:space="0" w:color="auto"/>
              </w:divBdr>
              <w:divsChild>
                <w:div w:id="300886779">
                  <w:marLeft w:val="0"/>
                  <w:marRight w:val="0"/>
                  <w:marTop w:val="0"/>
                  <w:marBottom w:val="0"/>
                  <w:divBdr>
                    <w:top w:val="none" w:sz="0" w:space="0" w:color="auto"/>
                    <w:left w:val="none" w:sz="0" w:space="0" w:color="auto"/>
                    <w:bottom w:val="none" w:sz="0" w:space="0" w:color="auto"/>
                    <w:right w:val="none" w:sz="0" w:space="0" w:color="auto"/>
                  </w:divBdr>
                </w:div>
              </w:divsChild>
            </w:div>
            <w:div w:id="1624115152">
              <w:marLeft w:val="0"/>
              <w:marRight w:val="0"/>
              <w:marTop w:val="0"/>
              <w:marBottom w:val="0"/>
              <w:divBdr>
                <w:top w:val="none" w:sz="0" w:space="0" w:color="auto"/>
                <w:left w:val="none" w:sz="0" w:space="0" w:color="auto"/>
                <w:bottom w:val="none" w:sz="0" w:space="0" w:color="auto"/>
                <w:right w:val="none" w:sz="0" w:space="0" w:color="auto"/>
              </w:divBdr>
              <w:divsChild>
                <w:div w:id="1736002785">
                  <w:marLeft w:val="0"/>
                  <w:marRight w:val="0"/>
                  <w:marTop w:val="0"/>
                  <w:marBottom w:val="0"/>
                  <w:divBdr>
                    <w:top w:val="none" w:sz="0" w:space="0" w:color="auto"/>
                    <w:left w:val="none" w:sz="0" w:space="0" w:color="auto"/>
                    <w:bottom w:val="none" w:sz="0" w:space="0" w:color="auto"/>
                    <w:right w:val="none" w:sz="0" w:space="0" w:color="auto"/>
                  </w:divBdr>
                </w:div>
              </w:divsChild>
            </w:div>
            <w:div w:id="1720087992">
              <w:marLeft w:val="0"/>
              <w:marRight w:val="0"/>
              <w:marTop w:val="0"/>
              <w:marBottom w:val="0"/>
              <w:divBdr>
                <w:top w:val="none" w:sz="0" w:space="0" w:color="auto"/>
                <w:left w:val="none" w:sz="0" w:space="0" w:color="auto"/>
                <w:bottom w:val="none" w:sz="0" w:space="0" w:color="auto"/>
                <w:right w:val="none" w:sz="0" w:space="0" w:color="auto"/>
              </w:divBdr>
              <w:divsChild>
                <w:div w:id="649679680">
                  <w:marLeft w:val="0"/>
                  <w:marRight w:val="0"/>
                  <w:marTop w:val="0"/>
                  <w:marBottom w:val="0"/>
                  <w:divBdr>
                    <w:top w:val="none" w:sz="0" w:space="0" w:color="auto"/>
                    <w:left w:val="none" w:sz="0" w:space="0" w:color="auto"/>
                    <w:bottom w:val="none" w:sz="0" w:space="0" w:color="auto"/>
                    <w:right w:val="none" w:sz="0" w:space="0" w:color="auto"/>
                  </w:divBdr>
                  <w:divsChild>
                    <w:div w:id="9572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3530">
              <w:marLeft w:val="0"/>
              <w:marRight w:val="0"/>
              <w:marTop w:val="0"/>
              <w:marBottom w:val="0"/>
              <w:divBdr>
                <w:top w:val="none" w:sz="0" w:space="0" w:color="auto"/>
                <w:left w:val="none" w:sz="0" w:space="0" w:color="auto"/>
                <w:bottom w:val="none" w:sz="0" w:space="0" w:color="auto"/>
                <w:right w:val="none" w:sz="0" w:space="0" w:color="auto"/>
              </w:divBdr>
              <w:divsChild>
                <w:div w:id="176310153">
                  <w:marLeft w:val="0"/>
                  <w:marRight w:val="0"/>
                  <w:marTop w:val="0"/>
                  <w:marBottom w:val="0"/>
                  <w:divBdr>
                    <w:top w:val="none" w:sz="0" w:space="0" w:color="auto"/>
                    <w:left w:val="none" w:sz="0" w:space="0" w:color="auto"/>
                    <w:bottom w:val="none" w:sz="0" w:space="0" w:color="auto"/>
                    <w:right w:val="none" w:sz="0" w:space="0" w:color="auto"/>
                  </w:divBdr>
                  <w:divsChild>
                    <w:div w:id="11726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8404">
              <w:marLeft w:val="0"/>
              <w:marRight w:val="0"/>
              <w:marTop w:val="0"/>
              <w:marBottom w:val="0"/>
              <w:divBdr>
                <w:top w:val="none" w:sz="0" w:space="0" w:color="auto"/>
                <w:left w:val="none" w:sz="0" w:space="0" w:color="auto"/>
                <w:bottom w:val="none" w:sz="0" w:space="0" w:color="auto"/>
                <w:right w:val="none" w:sz="0" w:space="0" w:color="auto"/>
              </w:divBdr>
              <w:divsChild>
                <w:div w:id="1583372733">
                  <w:marLeft w:val="0"/>
                  <w:marRight w:val="0"/>
                  <w:marTop w:val="0"/>
                  <w:marBottom w:val="0"/>
                  <w:divBdr>
                    <w:top w:val="none" w:sz="0" w:space="0" w:color="auto"/>
                    <w:left w:val="none" w:sz="0" w:space="0" w:color="auto"/>
                    <w:bottom w:val="none" w:sz="0" w:space="0" w:color="auto"/>
                    <w:right w:val="none" w:sz="0" w:space="0" w:color="auto"/>
                  </w:divBdr>
                  <w:divsChild>
                    <w:div w:id="34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4067">
              <w:marLeft w:val="0"/>
              <w:marRight w:val="0"/>
              <w:marTop w:val="0"/>
              <w:marBottom w:val="0"/>
              <w:divBdr>
                <w:top w:val="none" w:sz="0" w:space="0" w:color="auto"/>
                <w:left w:val="none" w:sz="0" w:space="0" w:color="auto"/>
                <w:bottom w:val="none" w:sz="0" w:space="0" w:color="auto"/>
                <w:right w:val="none" w:sz="0" w:space="0" w:color="auto"/>
              </w:divBdr>
              <w:divsChild>
                <w:div w:id="18656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9508">
          <w:marLeft w:val="0"/>
          <w:marRight w:val="0"/>
          <w:marTop w:val="0"/>
          <w:marBottom w:val="0"/>
          <w:divBdr>
            <w:top w:val="none" w:sz="0" w:space="0" w:color="auto"/>
            <w:left w:val="none" w:sz="0" w:space="0" w:color="auto"/>
            <w:bottom w:val="none" w:sz="0" w:space="0" w:color="auto"/>
            <w:right w:val="none" w:sz="0" w:space="0" w:color="auto"/>
          </w:divBdr>
          <w:divsChild>
            <w:div w:id="2111923378">
              <w:marLeft w:val="0"/>
              <w:marRight w:val="0"/>
              <w:marTop w:val="0"/>
              <w:marBottom w:val="0"/>
              <w:divBdr>
                <w:top w:val="none" w:sz="0" w:space="0" w:color="auto"/>
                <w:left w:val="none" w:sz="0" w:space="0" w:color="auto"/>
                <w:bottom w:val="none" w:sz="0" w:space="0" w:color="auto"/>
                <w:right w:val="none" w:sz="0" w:space="0" w:color="auto"/>
              </w:divBdr>
              <w:divsChild>
                <w:div w:id="24867601">
                  <w:marLeft w:val="0"/>
                  <w:marRight w:val="0"/>
                  <w:marTop w:val="0"/>
                  <w:marBottom w:val="0"/>
                  <w:divBdr>
                    <w:top w:val="none" w:sz="0" w:space="0" w:color="auto"/>
                    <w:left w:val="none" w:sz="0" w:space="0" w:color="auto"/>
                    <w:bottom w:val="none" w:sz="0" w:space="0" w:color="auto"/>
                    <w:right w:val="none" w:sz="0" w:space="0" w:color="auto"/>
                  </w:divBdr>
                </w:div>
              </w:divsChild>
            </w:div>
            <w:div w:id="1333604872">
              <w:marLeft w:val="0"/>
              <w:marRight w:val="0"/>
              <w:marTop w:val="0"/>
              <w:marBottom w:val="0"/>
              <w:divBdr>
                <w:top w:val="none" w:sz="0" w:space="0" w:color="auto"/>
                <w:left w:val="none" w:sz="0" w:space="0" w:color="auto"/>
                <w:bottom w:val="none" w:sz="0" w:space="0" w:color="auto"/>
                <w:right w:val="none" w:sz="0" w:space="0" w:color="auto"/>
              </w:divBdr>
              <w:divsChild>
                <w:div w:id="1090009578">
                  <w:marLeft w:val="0"/>
                  <w:marRight w:val="0"/>
                  <w:marTop w:val="0"/>
                  <w:marBottom w:val="0"/>
                  <w:divBdr>
                    <w:top w:val="none" w:sz="0" w:space="0" w:color="auto"/>
                    <w:left w:val="none" w:sz="0" w:space="0" w:color="auto"/>
                    <w:bottom w:val="none" w:sz="0" w:space="0" w:color="auto"/>
                    <w:right w:val="none" w:sz="0" w:space="0" w:color="auto"/>
                  </w:divBdr>
                </w:div>
              </w:divsChild>
            </w:div>
            <w:div w:id="1176531878">
              <w:marLeft w:val="0"/>
              <w:marRight w:val="0"/>
              <w:marTop w:val="0"/>
              <w:marBottom w:val="0"/>
              <w:divBdr>
                <w:top w:val="none" w:sz="0" w:space="0" w:color="auto"/>
                <w:left w:val="none" w:sz="0" w:space="0" w:color="auto"/>
                <w:bottom w:val="none" w:sz="0" w:space="0" w:color="auto"/>
                <w:right w:val="none" w:sz="0" w:space="0" w:color="auto"/>
              </w:divBdr>
              <w:divsChild>
                <w:div w:id="2060279206">
                  <w:marLeft w:val="0"/>
                  <w:marRight w:val="0"/>
                  <w:marTop w:val="0"/>
                  <w:marBottom w:val="0"/>
                  <w:divBdr>
                    <w:top w:val="none" w:sz="0" w:space="0" w:color="auto"/>
                    <w:left w:val="none" w:sz="0" w:space="0" w:color="auto"/>
                    <w:bottom w:val="none" w:sz="0" w:space="0" w:color="auto"/>
                    <w:right w:val="none" w:sz="0" w:space="0" w:color="auto"/>
                  </w:divBdr>
                  <w:divsChild>
                    <w:div w:id="17322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3153">
              <w:marLeft w:val="0"/>
              <w:marRight w:val="0"/>
              <w:marTop w:val="0"/>
              <w:marBottom w:val="0"/>
              <w:divBdr>
                <w:top w:val="none" w:sz="0" w:space="0" w:color="auto"/>
                <w:left w:val="none" w:sz="0" w:space="0" w:color="auto"/>
                <w:bottom w:val="none" w:sz="0" w:space="0" w:color="auto"/>
                <w:right w:val="none" w:sz="0" w:space="0" w:color="auto"/>
              </w:divBdr>
              <w:divsChild>
                <w:div w:id="318731789">
                  <w:marLeft w:val="0"/>
                  <w:marRight w:val="0"/>
                  <w:marTop w:val="0"/>
                  <w:marBottom w:val="0"/>
                  <w:divBdr>
                    <w:top w:val="none" w:sz="0" w:space="0" w:color="auto"/>
                    <w:left w:val="none" w:sz="0" w:space="0" w:color="auto"/>
                    <w:bottom w:val="none" w:sz="0" w:space="0" w:color="auto"/>
                    <w:right w:val="none" w:sz="0" w:space="0" w:color="auto"/>
                  </w:divBdr>
                  <w:divsChild>
                    <w:div w:id="16560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8566">
              <w:marLeft w:val="0"/>
              <w:marRight w:val="0"/>
              <w:marTop w:val="0"/>
              <w:marBottom w:val="0"/>
              <w:divBdr>
                <w:top w:val="none" w:sz="0" w:space="0" w:color="auto"/>
                <w:left w:val="none" w:sz="0" w:space="0" w:color="auto"/>
                <w:bottom w:val="none" w:sz="0" w:space="0" w:color="auto"/>
                <w:right w:val="none" w:sz="0" w:space="0" w:color="auto"/>
              </w:divBdr>
              <w:divsChild>
                <w:div w:id="89207358">
                  <w:marLeft w:val="0"/>
                  <w:marRight w:val="0"/>
                  <w:marTop w:val="0"/>
                  <w:marBottom w:val="0"/>
                  <w:divBdr>
                    <w:top w:val="none" w:sz="0" w:space="0" w:color="auto"/>
                    <w:left w:val="none" w:sz="0" w:space="0" w:color="auto"/>
                    <w:bottom w:val="none" w:sz="0" w:space="0" w:color="auto"/>
                    <w:right w:val="none" w:sz="0" w:space="0" w:color="auto"/>
                  </w:divBdr>
                  <w:divsChild>
                    <w:div w:id="12230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4093">
              <w:marLeft w:val="0"/>
              <w:marRight w:val="0"/>
              <w:marTop w:val="0"/>
              <w:marBottom w:val="0"/>
              <w:divBdr>
                <w:top w:val="none" w:sz="0" w:space="0" w:color="auto"/>
                <w:left w:val="none" w:sz="0" w:space="0" w:color="auto"/>
                <w:bottom w:val="none" w:sz="0" w:space="0" w:color="auto"/>
                <w:right w:val="none" w:sz="0" w:space="0" w:color="auto"/>
              </w:divBdr>
              <w:divsChild>
                <w:div w:id="298071770">
                  <w:marLeft w:val="0"/>
                  <w:marRight w:val="0"/>
                  <w:marTop w:val="0"/>
                  <w:marBottom w:val="0"/>
                  <w:divBdr>
                    <w:top w:val="none" w:sz="0" w:space="0" w:color="auto"/>
                    <w:left w:val="none" w:sz="0" w:space="0" w:color="auto"/>
                    <w:bottom w:val="none" w:sz="0" w:space="0" w:color="auto"/>
                    <w:right w:val="none" w:sz="0" w:space="0" w:color="auto"/>
                  </w:divBdr>
                </w:div>
              </w:divsChild>
            </w:div>
            <w:div w:id="1734279534">
              <w:marLeft w:val="0"/>
              <w:marRight w:val="0"/>
              <w:marTop w:val="0"/>
              <w:marBottom w:val="0"/>
              <w:divBdr>
                <w:top w:val="none" w:sz="0" w:space="0" w:color="auto"/>
                <w:left w:val="none" w:sz="0" w:space="0" w:color="auto"/>
                <w:bottom w:val="none" w:sz="0" w:space="0" w:color="auto"/>
                <w:right w:val="none" w:sz="0" w:space="0" w:color="auto"/>
              </w:divBdr>
              <w:divsChild>
                <w:div w:id="9502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1222">
          <w:marLeft w:val="0"/>
          <w:marRight w:val="0"/>
          <w:marTop w:val="0"/>
          <w:marBottom w:val="0"/>
          <w:divBdr>
            <w:top w:val="none" w:sz="0" w:space="0" w:color="auto"/>
            <w:left w:val="none" w:sz="0" w:space="0" w:color="auto"/>
            <w:bottom w:val="none" w:sz="0" w:space="0" w:color="auto"/>
            <w:right w:val="none" w:sz="0" w:space="0" w:color="auto"/>
          </w:divBdr>
          <w:divsChild>
            <w:div w:id="1919707622">
              <w:marLeft w:val="0"/>
              <w:marRight w:val="0"/>
              <w:marTop w:val="0"/>
              <w:marBottom w:val="0"/>
              <w:divBdr>
                <w:top w:val="none" w:sz="0" w:space="0" w:color="auto"/>
                <w:left w:val="none" w:sz="0" w:space="0" w:color="auto"/>
                <w:bottom w:val="none" w:sz="0" w:space="0" w:color="auto"/>
                <w:right w:val="none" w:sz="0" w:space="0" w:color="auto"/>
              </w:divBdr>
              <w:divsChild>
                <w:div w:id="1392265664">
                  <w:marLeft w:val="0"/>
                  <w:marRight w:val="0"/>
                  <w:marTop w:val="0"/>
                  <w:marBottom w:val="0"/>
                  <w:divBdr>
                    <w:top w:val="none" w:sz="0" w:space="0" w:color="auto"/>
                    <w:left w:val="none" w:sz="0" w:space="0" w:color="auto"/>
                    <w:bottom w:val="none" w:sz="0" w:space="0" w:color="auto"/>
                    <w:right w:val="none" w:sz="0" w:space="0" w:color="auto"/>
                  </w:divBdr>
                </w:div>
              </w:divsChild>
            </w:div>
            <w:div w:id="800465895">
              <w:marLeft w:val="0"/>
              <w:marRight w:val="0"/>
              <w:marTop w:val="0"/>
              <w:marBottom w:val="0"/>
              <w:divBdr>
                <w:top w:val="none" w:sz="0" w:space="0" w:color="auto"/>
                <w:left w:val="none" w:sz="0" w:space="0" w:color="auto"/>
                <w:bottom w:val="none" w:sz="0" w:space="0" w:color="auto"/>
                <w:right w:val="none" w:sz="0" w:space="0" w:color="auto"/>
              </w:divBdr>
              <w:divsChild>
                <w:div w:id="96607292">
                  <w:marLeft w:val="0"/>
                  <w:marRight w:val="0"/>
                  <w:marTop w:val="0"/>
                  <w:marBottom w:val="0"/>
                  <w:divBdr>
                    <w:top w:val="none" w:sz="0" w:space="0" w:color="auto"/>
                    <w:left w:val="none" w:sz="0" w:space="0" w:color="auto"/>
                    <w:bottom w:val="none" w:sz="0" w:space="0" w:color="auto"/>
                    <w:right w:val="none" w:sz="0" w:space="0" w:color="auto"/>
                  </w:divBdr>
                  <w:divsChild>
                    <w:div w:id="12609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2398">
              <w:marLeft w:val="0"/>
              <w:marRight w:val="0"/>
              <w:marTop w:val="0"/>
              <w:marBottom w:val="0"/>
              <w:divBdr>
                <w:top w:val="none" w:sz="0" w:space="0" w:color="auto"/>
                <w:left w:val="none" w:sz="0" w:space="0" w:color="auto"/>
                <w:bottom w:val="none" w:sz="0" w:space="0" w:color="auto"/>
                <w:right w:val="none" w:sz="0" w:space="0" w:color="auto"/>
              </w:divBdr>
              <w:divsChild>
                <w:div w:id="550307603">
                  <w:marLeft w:val="0"/>
                  <w:marRight w:val="0"/>
                  <w:marTop w:val="0"/>
                  <w:marBottom w:val="0"/>
                  <w:divBdr>
                    <w:top w:val="none" w:sz="0" w:space="0" w:color="auto"/>
                    <w:left w:val="none" w:sz="0" w:space="0" w:color="auto"/>
                    <w:bottom w:val="none" w:sz="0" w:space="0" w:color="auto"/>
                    <w:right w:val="none" w:sz="0" w:space="0" w:color="auto"/>
                  </w:divBdr>
                </w:div>
              </w:divsChild>
            </w:div>
            <w:div w:id="1781758043">
              <w:marLeft w:val="0"/>
              <w:marRight w:val="0"/>
              <w:marTop w:val="0"/>
              <w:marBottom w:val="0"/>
              <w:divBdr>
                <w:top w:val="none" w:sz="0" w:space="0" w:color="auto"/>
                <w:left w:val="none" w:sz="0" w:space="0" w:color="auto"/>
                <w:bottom w:val="none" w:sz="0" w:space="0" w:color="auto"/>
                <w:right w:val="none" w:sz="0" w:space="0" w:color="auto"/>
              </w:divBdr>
              <w:divsChild>
                <w:div w:id="999112514">
                  <w:marLeft w:val="0"/>
                  <w:marRight w:val="0"/>
                  <w:marTop w:val="0"/>
                  <w:marBottom w:val="0"/>
                  <w:divBdr>
                    <w:top w:val="none" w:sz="0" w:space="0" w:color="auto"/>
                    <w:left w:val="none" w:sz="0" w:space="0" w:color="auto"/>
                    <w:bottom w:val="none" w:sz="0" w:space="0" w:color="auto"/>
                    <w:right w:val="none" w:sz="0" w:space="0" w:color="auto"/>
                  </w:divBdr>
                  <w:divsChild>
                    <w:div w:id="13173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055">
              <w:marLeft w:val="0"/>
              <w:marRight w:val="0"/>
              <w:marTop w:val="0"/>
              <w:marBottom w:val="0"/>
              <w:divBdr>
                <w:top w:val="none" w:sz="0" w:space="0" w:color="auto"/>
                <w:left w:val="none" w:sz="0" w:space="0" w:color="auto"/>
                <w:bottom w:val="none" w:sz="0" w:space="0" w:color="auto"/>
                <w:right w:val="none" w:sz="0" w:space="0" w:color="auto"/>
              </w:divBdr>
              <w:divsChild>
                <w:div w:id="2002004572">
                  <w:marLeft w:val="0"/>
                  <w:marRight w:val="0"/>
                  <w:marTop w:val="0"/>
                  <w:marBottom w:val="0"/>
                  <w:divBdr>
                    <w:top w:val="none" w:sz="0" w:space="0" w:color="auto"/>
                    <w:left w:val="none" w:sz="0" w:space="0" w:color="auto"/>
                    <w:bottom w:val="none" w:sz="0" w:space="0" w:color="auto"/>
                    <w:right w:val="none" w:sz="0" w:space="0" w:color="auto"/>
                  </w:divBdr>
                </w:div>
              </w:divsChild>
            </w:div>
            <w:div w:id="475799122">
              <w:marLeft w:val="0"/>
              <w:marRight w:val="0"/>
              <w:marTop w:val="0"/>
              <w:marBottom w:val="0"/>
              <w:divBdr>
                <w:top w:val="none" w:sz="0" w:space="0" w:color="auto"/>
                <w:left w:val="none" w:sz="0" w:space="0" w:color="auto"/>
                <w:bottom w:val="none" w:sz="0" w:space="0" w:color="auto"/>
                <w:right w:val="none" w:sz="0" w:space="0" w:color="auto"/>
              </w:divBdr>
              <w:divsChild>
                <w:div w:id="805119997">
                  <w:marLeft w:val="0"/>
                  <w:marRight w:val="0"/>
                  <w:marTop w:val="0"/>
                  <w:marBottom w:val="0"/>
                  <w:divBdr>
                    <w:top w:val="none" w:sz="0" w:space="0" w:color="auto"/>
                    <w:left w:val="none" w:sz="0" w:space="0" w:color="auto"/>
                    <w:bottom w:val="none" w:sz="0" w:space="0" w:color="auto"/>
                    <w:right w:val="none" w:sz="0" w:space="0" w:color="auto"/>
                  </w:divBdr>
                </w:div>
              </w:divsChild>
            </w:div>
            <w:div w:id="893203148">
              <w:marLeft w:val="0"/>
              <w:marRight w:val="0"/>
              <w:marTop w:val="0"/>
              <w:marBottom w:val="0"/>
              <w:divBdr>
                <w:top w:val="none" w:sz="0" w:space="0" w:color="auto"/>
                <w:left w:val="none" w:sz="0" w:space="0" w:color="auto"/>
                <w:bottom w:val="none" w:sz="0" w:space="0" w:color="auto"/>
                <w:right w:val="none" w:sz="0" w:space="0" w:color="auto"/>
              </w:divBdr>
              <w:divsChild>
                <w:div w:id="4962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29897">
          <w:marLeft w:val="0"/>
          <w:marRight w:val="0"/>
          <w:marTop w:val="0"/>
          <w:marBottom w:val="0"/>
          <w:divBdr>
            <w:top w:val="none" w:sz="0" w:space="0" w:color="auto"/>
            <w:left w:val="none" w:sz="0" w:space="0" w:color="auto"/>
            <w:bottom w:val="none" w:sz="0" w:space="0" w:color="auto"/>
            <w:right w:val="none" w:sz="0" w:space="0" w:color="auto"/>
          </w:divBdr>
          <w:divsChild>
            <w:div w:id="591547929">
              <w:marLeft w:val="0"/>
              <w:marRight w:val="0"/>
              <w:marTop w:val="0"/>
              <w:marBottom w:val="0"/>
              <w:divBdr>
                <w:top w:val="none" w:sz="0" w:space="0" w:color="auto"/>
                <w:left w:val="none" w:sz="0" w:space="0" w:color="auto"/>
                <w:bottom w:val="none" w:sz="0" w:space="0" w:color="auto"/>
                <w:right w:val="none" w:sz="0" w:space="0" w:color="auto"/>
              </w:divBdr>
              <w:divsChild>
                <w:div w:id="1148590803">
                  <w:marLeft w:val="0"/>
                  <w:marRight w:val="0"/>
                  <w:marTop w:val="0"/>
                  <w:marBottom w:val="0"/>
                  <w:divBdr>
                    <w:top w:val="none" w:sz="0" w:space="0" w:color="auto"/>
                    <w:left w:val="none" w:sz="0" w:space="0" w:color="auto"/>
                    <w:bottom w:val="none" w:sz="0" w:space="0" w:color="auto"/>
                    <w:right w:val="none" w:sz="0" w:space="0" w:color="auto"/>
                  </w:divBdr>
                </w:div>
              </w:divsChild>
            </w:div>
            <w:div w:id="182322560">
              <w:marLeft w:val="0"/>
              <w:marRight w:val="0"/>
              <w:marTop w:val="0"/>
              <w:marBottom w:val="0"/>
              <w:divBdr>
                <w:top w:val="none" w:sz="0" w:space="0" w:color="auto"/>
                <w:left w:val="none" w:sz="0" w:space="0" w:color="auto"/>
                <w:bottom w:val="none" w:sz="0" w:space="0" w:color="auto"/>
                <w:right w:val="none" w:sz="0" w:space="0" w:color="auto"/>
              </w:divBdr>
              <w:divsChild>
                <w:div w:id="1646081608">
                  <w:marLeft w:val="0"/>
                  <w:marRight w:val="0"/>
                  <w:marTop w:val="0"/>
                  <w:marBottom w:val="0"/>
                  <w:divBdr>
                    <w:top w:val="none" w:sz="0" w:space="0" w:color="auto"/>
                    <w:left w:val="none" w:sz="0" w:space="0" w:color="auto"/>
                    <w:bottom w:val="none" w:sz="0" w:space="0" w:color="auto"/>
                    <w:right w:val="none" w:sz="0" w:space="0" w:color="auto"/>
                  </w:divBdr>
                  <w:divsChild>
                    <w:div w:id="6509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789">
              <w:marLeft w:val="0"/>
              <w:marRight w:val="0"/>
              <w:marTop w:val="0"/>
              <w:marBottom w:val="0"/>
              <w:divBdr>
                <w:top w:val="none" w:sz="0" w:space="0" w:color="auto"/>
                <w:left w:val="none" w:sz="0" w:space="0" w:color="auto"/>
                <w:bottom w:val="none" w:sz="0" w:space="0" w:color="auto"/>
                <w:right w:val="none" w:sz="0" w:space="0" w:color="auto"/>
              </w:divBdr>
              <w:divsChild>
                <w:div w:id="332223429">
                  <w:marLeft w:val="0"/>
                  <w:marRight w:val="0"/>
                  <w:marTop w:val="0"/>
                  <w:marBottom w:val="0"/>
                  <w:divBdr>
                    <w:top w:val="none" w:sz="0" w:space="0" w:color="auto"/>
                    <w:left w:val="none" w:sz="0" w:space="0" w:color="auto"/>
                    <w:bottom w:val="none" w:sz="0" w:space="0" w:color="auto"/>
                    <w:right w:val="none" w:sz="0" w:space="0" w:color="auto"/>
                  </w:divBdr>
                </w:div>
              </w:divsChild>
            </w:div>
            <w:div w:id="864100081">
              <w:marLeft w:val="0"/>
              <w:marRight w:val="0"/>
              <w:marTop w:val="0"/>
              <w:marBottom w:val="0"/>
              <w:divBdr>
                <w:top w:val="none" w:sz="0" w:space="0" w:color="auto"/>
                <w:left w:val="none" w:sz="0" w:space="0" w:color="auto"/>
                <w:bottom w:val="none" w:sz="0" w:space="0" w:color="auto"/>
                <w:right w:val="none" w:sz="0" w:space="0" w:color="auto"/>
              </w:divBdr>
              <w:divsChild>
                <w:div w:id="1867062178">
                  <w:marLeft w:val="0"/>
                  <w:marRight w:val="0"/>
                  <w:marTop w:val="0"/>
                  <w:marBottom w:val="0"/>
                  <w:divBdr>
                    <w:top w:val="none" w:sz="0" w:space="0" w:color="auto"/>
                    <w:left w:val="none" w:sz="0" w:space="0" w:color="auto"/>
                    <w:bottom w:val="none" w:sz="0" w:space="0" w:color="auto"/>
                    <w:right w:val="none" w:sz="0" w:space="0" w:color="auto"/>
                  </w:divBdr>
                  <w:divsChild>
                    <w:div w:id="5616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6895">
              <w:marLeft w:val="0"/>
              <w:marRight w:val="0"/>
              <w:marTop w:val="0"/>
              <w:marBottom w:val="0"/>
              <w:divBdr>
                <w:top w:val="none" w:sz="0" w:space="0" w:color="auto"/>
                <w:left w:val="none" w:sz="0" w:space="0" w:color="auto"/>
                <w:bottom w:val="none" w:sz="0" w:space="0" w:color="auto"/>
                <w:right w:val="none" w:sz="0" w:space="0" w:color="auto"/>
              </w:divBdr>
              <w:divsChild>
                <w:div w:id="545024059">
                  <w:marLeft w:val="0"/>
                  <w:marRight w:val="0"/>
                  <w:marTop w:val="0"/>
                  <w:marBottom w:val="0"/>
                  <w:divBdr>
                    <w:top w:val="none" w:sz="0" w:space="0" w:color="auto"/>
                    <w:left w:val="none" w:sz="0" w:space="0" w:color="auto"/>
                    <w:bottom w:val="none" w:sz="0" w:space="0" w:color="auto"/>
                    <w:right w:val="none" w:sz="0" w:space="0" w:color="auto"/>
                  </w:divBdr>
                </w:div>
              </w:divsChild>
            </w:div>
            <w:div w:id="1136070242">
              <w:marLeft w:val="0"/>
              <w:marRight w:val="0"/>
              <w:marTop w:val="0"/>
              <w:marBottom w:val="0"/>
              <w:divBdr>
                <w:top w:val="none" w:sz="0" w:space="0" w:color="auto"/>
                <w:left w:val="none" w:sz="0" w:space="0" w:color="auto"/>
                <w:bottom w:val="none" w:sz="0" w:space="0" w:color="auto"/>
                <w:right w:val="none" w:sz="0" w:space="0" w:color="auto"/>
              </w:divBdr>
              <w:divsChild>
                <w:div w:id="1069695219">
                  <w:marLeft w:val="0"/>
                  <w:marRight w:val="0"/>
                  <w:marTop w:val="0"/>
                  <w:marBottom w:val="0"/>
                  <w:divBdr>
                    <w:top w:val="none" w:sz="0" w:space="0" w:color="auto"/>
                    <w:left w:val="none" w:sz="0" w:space="0" w:color="auto"/>
                    <w:bottom w:val="none" w:sz="0" w:space="0" w:color="auto"/>
                    <w:right w:val="none" w:sz="0" w:space="0" w:color="auto"/>
                  </w:divBdr>
                </w:div>
              </w:divsChild>
            </w:div>
            <w:div w:id="423577273">
              <w:marLeft w:val="0"/>
              <w:marRight w:val="0"/>
              <w:marTop w:val="0"/>
              <w:marBottom w:val="0"/>
              <w:divBdr>
                <w:top w:val="none" w:sz="0" w:space="0" w:color="auto"/>
                <w:left w:val="none" w:sz="0" w:space="0" w:color="auto"/>
                <w:bottom w:val="none" w:sz="0" w:space="0" w:color="auto"/>
                <w:right w:val="none" w:sz="0" w:space="0" w:color="auto"/>
              </w:divBdr>
              <w:divsChild>
                <w:div w:id="15707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3080">
          <w:marLeft w:val="0"/>
          <w:marRight w:val="0"/>
          <w:marTop w:val="0"/>
          <w:marBottom w:val="0"/>
          <w:divBdr>
            <w:top w:val="none" w:sz="0" w:space="0" w:color="auto"/>
            <w:left w:val="none" w:sz="0" w:space="0" w:color="auto"/>
            <w:bottom w:val="none" w:sz="0" w:space="0" w:color="auto"/>
            <w:right w:val="none" w:sz="0" w:space="0" w:color="auto"/>
          </w:divBdr>
          <w:divsChild>
            <w:div w:id="1563755501">
              <w:marLeft w:val="0"/>
              <w:marRight w:val="0"/>
              <w:marTop w:val="0"/>
              <w:marBottom w:val="0"/>
              <w:divBdr>
                <w:top w:val="none" w:sz="0" w:space="0" w:color="auto"/>
                <w:left w:val="none" w:sz="0" w:space="0" w:color="auto"/>
                <w:bottom w:val="none" w:sz="0" w:space="0" w:color="auto"/>
                <w:right w:val="none" w:sz="0" w:space="0" w:color="auto"/>
              </w:divBdr>
              <w:divsChild>
                <w:div w:id="1771661912">
                  <w:marLeft w:val="0"/>
                  <w:marRight w:val="0"/>
                  <w:marTop w:val="0"/>
                  <w:marBottom w:val="0"/>
                  <w:divBdr>
                    <w:top w:val="none" w:sz="0" w:space="0" w:color="auto"/>
                    <w:left w:val="none" w:sz="0" w:space="0" w:color="auto"/>
                    <w:bottom w:val="none" w:sz="0" w:space="0" w:color="auto"/>
                    <w:right w:val="none" w:sz="0" w:space="0" w:color="auto"/>
                  </w:divBdr>
                </w:div>
              </w:divsChild>
            </w:div>
            <w:div w:id="1899239690">
              <w:marLeft w:val="0"/>
              <w:marRight w:val="0"/>
              <w:marTop w:val="0"/>
              <w:marBottom w:val="0"/>
              <w:divBdr>
                <w:top w:val="none" w:sz="0" w:space="0" w:color="auto"/>
                <w:left w:val="none" w:sz="0" w:space="0" w:color="auto"/>
                <w:bottom w:val="none" w:sz="0" w:space="0" w:color="auto"/>
                <w:right w:val="none" w:sz="0" w:space="0" w:color="auto"/>
              </w:divBdr>
              <w:divsChild>
                <w:div w:id="1695307932">
                  <w:marLeft w:val="0"/>
                  <w:marRight w:val="0"/>
                  <w:marTop w:val="0"/>
                  <w:marBottom w:val="0"/>
                  <w:divBdr>
                    <w:top w:val="none" w:sz="0" w:space="0" w:color="auto"/>
                    <w:left w:val="none" w:sz="0" w:space="0" w:color="auto"/>
                    <w:bottom w:val="none" w:sz="0" w:space="0" w:color="auto"/>
                    <w:right w:val="none" w:sz="0" w:space="0" w:color="auto"/>
                  </w:divBdr>
                  <w:divsChild>
                    <w:div w:id="5003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37199">
              <w:marLeft w:val="0"/>
              <w:marRight w:val="0"/>
              <w:marTop w:val="0"/>
              <w:marBottom w:val="0"/>
              <w:divBdr>
                <w:top w:val="none" w:sz="0" w:space="0" w:color="auto"/>
                <w:left w:val="none" w:sz="0" w:space="0" w:color="auto"/>
                <w:bottom w:val="none" w:sz="0" w:space="0" w:color="auto"/>
                <w:right w:val="none" w:sz="0" w:space="0" w:color="auto"/>
              </w:divBdr>
              <w:divsChild>
                <w:div w:id="4782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Swanson</dc:creator>
  <cp:keywords/>
  <dc:description/>
  <cp:lastModifiedBy>Alison Swanson</cp:lastModifiedBy>
  <cp:revision>3</cp:revision>
  <dcterms:created xsi:type="dcterms:W3CDTF">2022-01-07T09:18:00Z</dcterms:created>
  <dcterms:modified xsi:type="dcterms:W3CDTF">2022-01-07T12:04:00Z</dcterms:modified>
</cp:coreProperties>
</file>